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default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黑体" w:hAnsi="黑体" w:eastAsia="黑体"/>
          <w:sz w:val="32"/>
          <w:szCs w:val="32"/>
        </w:rPr>
        <w:t>2</w:t>
      </w:r>
    </w:p>
    <w:p>
      <w:pPr>
        <w:jc w:val="center"/>
        <w:rPr>
          <w:rFonts w:hint="default" w:ascii="楷体" w:hAnsi="楷体" w:eastAsia="楷体" w:cs="楷体"/>
          <w:b/>
          <w:bCs/>
          <w:sz w:val="44"/>
          <w:szCs w:val="44"/>
        </w:rPr>
      </w:pPr>
    </w:p>
    <w:p>
      <w:pPr>
        <w:jc w:val="both"/>
        <w:rPr>
          <w:rFonts w:hint="default" w:ascii="楷体" w:hAnsi="楷体" w:eastAsia="楷体" w:cs="楷体"/>
          <w:b/>
          <w:bCs/>
          <w:sz w:val="44"/>
          <w:szCs w:val="44"/>
        </w:rPr>
      </w:pPr>
    </w:p>
    <w:p>
      <w:pPr>
        <w:jc w:val="both"/>
        <w:rPr>
          <w:rFonts w:hint="default" w:ascii="楷体" w:hAnsi="楷体" w:eastAsia="楷体" w:cs="楷体"/>
          <w:b/>
          <w:bCs/>
          <w:sz w:val="44"/>
          <w:szCs w:val="44"/>
        </w:rPr>
      </w:pPr>
    </w:p>
    <w:p>
      <w:pPr>
        <w:jc w:val="center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  <w:t>安徽</w:t>
      </w:r>
      <w:r>
        <w:rPr>
          <w:rFonts w:hint="default" w:ascii="楷体" w:hAnsi="楷体" w:eastAsia="楷体" w:cs="楷体"/>
          <w:b/>
          <w:bCs/>
          <w:sz w:val="44"/>
          <w:szCs w:val="44"/>
        </w:rPr>
        <w:t>省绿色低碳</w:t>
      </w:r>
      <w:r>
        <w:rPr>
          <w:rFonts w:hint="eastAsia" w:ascii="楷体" w:hAnsi="楷体" w:eastAsia="楷体" w:cs="楷体"/>
          <w:b/>
          <w:bCs/>
          <w:sz w:val="44"/>
          <w:szCs w:val="44"/>
        </w:rPr>
        <w:t>先进技术成果</w:t>
      </w:r>
      <w:r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  <w:t>报告</w:t>
      </w:r>
      <w:r>
        <w:rPr>
          <w:rFonts w:hint="eastAsia" w:ascii="楷体" w:hAnsi="楷体" w:eastAsia="楷体" w:cs="楷体"/>
          <w:b/>
          <w:bCs/>
          <w:sz w:val="44"/>
          <w:szCs w:val="44"/>
        </w:rPr>
        <w:t>书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</w:rPr>
        <w:t>（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格式</w:t>
      </w:r>
      <w:r>
        <w:rPr>
          <w:rFonts w:hint="default" w:ascii="仿宋" w:hAnsi="仿宋" w:eastAsia="仿宋" w:cs="仿宋"/>
          <w:b/>
          <w:bCs/>
          <w:sz w:val="30"/>
          <w:szCs w:val="30"/>
        </w:rPr>
        <w:t>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single"/>
        </w:rPr>
      </w:pPr>
      <w:r>
        <w:rPr>
          <w:rFonts w:hint="default" w:ascii="仿宋" w:hAnsi="仿宋" w:eastAsia="仿宋" w:cs="仿宋"/>
          <w:b/>
          <w:bCs/>
          <w:sz w:val="30"/>
          <w:szCs w:val="30"/>
        </w:rPr>
        <w:t xml:space="preserve">      技术成果名称：</w:t>
      </w:r>
      <w:r>
        <w:rPr>
          <w:rFonts w:hint="default" w:ascii="仿宋" w:hAnsi="仿宋" w:eastAsia="仿宋" w:cs="仿宋"/>
          <w:b/>
          <w:bCs/>
          <w:sz w:val="30"/>
          <w:szCs w:val="30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single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u w:val="none"/>
        </w:rPr>
        <w:t xml:space="preserve">      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  <w:t>填 报</w:t>
      </w:r>
      <w:r>
        <w:rPr>
          <w:rFonts w:hint="default" w:ascii="仿宋" w:hAnsi="仿宋" w:eastAsia="仿宋" w:cs="仿宋"/>
          <w:b/>
          <w:bCs/>
          <w:sz w:val="30"/>
          <w:szCs w:val="30"/>
          <w:u w:val="none"/>
        </w:rPr>
        <w:t xml:space="preserve">单 位： </w:t>
      </w:r>
      <w:r>
        <w:rPr>
          <w:rFonts w:hint="default" w:ascii="仿宋" w:hAnsi="仿宋" w:eastAsia="仿宋" w:cs="仿宋"/>
          <w:b/>
          <w:bCs/>
          <w:sz w:val="30"/>
          <w:szCs w:val="30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u w:val="none"/>
        </w:rPr>
        <w:t xml:space="preserve">       （公  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single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u w:val="none"/>
        </w:rPr>
        <w:t xml:space="preserve">      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  <w:t>填</w:t>
      </w:r>
      <w:r>
        <w:rPr>
          <w:rFonts w:hint="default" w:ascii="仿宋" w:hAnsi="仿宋" w:eastAsia="仿宋" w:cs="仿宋"/>
          <w:b/>
          <w:bCs/>
          <w:sz w:val="30"/>
          <w:szCs w:val="30"/>
          <w:u w:val="none"/>
        </w:rPr>
        <w:t xml:space="preserve"> 报 日 期： </w:t>
      </w:r>
      <w:r>
        <w:rPr>
          <w:rFonts w:hint="default" w:ascii="仿宋" w:hAnsi="仿宋" w:eastAsia="仿宋" w:cs="仿宋"/>
          <w:b/>
          <w:bCs/>
          <w:sz w:val="30"/>
          <w:szCs w:val="30"/>
          <w:u w:val="single"/>
        </w:rPr>
        <w:t xml:space="preserve">                             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</w:p>
    <w:p>
      <w:pPr>
        <w:jc w:val="center"/>
        <w:rPr>
          <w:rFonts w:hint="default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安徽</w:t>
      </w:r>
      <w:r>
        <w:rPr>
          <w:rFonts w:hint="default" w:ascii="楷体" w:hAnsi="楷体" w:eastAsia="楷体" w:cs="楷体"/>
          <w:b w:val="0"/>
          <w:bCs w:val="0"/>
          <w:sz w:val="32"/>
          <w:szCs w:val="32"/>
        </w:rPr>
        <w:t>省科学技术厅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</w:pPr>
      <w:bookmarkStart w:id="1" w:name="_GoBack"/>
      <w:bookmarkEnd w:id="1"/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</w:pP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承</w:t>
      </w:r>
      <w:r>
        <w:rPr>
          <w:rFonts w:hint="eastAsia" w:eastAsia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_GBK"/>
          <w:sz w:val="44"/>
          <w:szCs w:val="44"/>
        </w:rPr>
        <w:t>诺</w:t>
      </w:r>
      <w:r>
        <w:rPr>
          <w:rFonts w:hint="eastAsia" w:eastAsia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_GBK"/>
          <w:sz w:val="44"/>
          <w:szCs w:val="44"/>
        </w:rPr>
        <w:t>书</w:t>
      </w:r>
    </w:p>
    <w:p>
      <w:pPr>
        <w:spacing w:line="560" w:lineRule="exact"/>
        <w:rPr>
          <w:rFonts w:ascii="黑体" w:hAnsi="黑体" w:eastAsia="黑体"/>
          <w:sz w:val="28"/>
          <w:szCs w:val="28"/>
        </w:rPr>
      </w:pPr>
    </w:p>
    <w:p>
      <w:pPr>
        <w:spacing w:line="560" w:lineRule="exact"/>
        <w:ind w:firstLine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我单位承诺，此次</w:t>
      </w:r>
      <w:r>
        <w:rPr>
          <w:rFonts w:hint="eastAsia" w:eastAsia="仿宋_GB2312"/>
          <w:sz w:val="32"/>
          <w:szCs w:val="32"/>
          <w:lang w:val="en-US" w:eastAsia="zh-CN"/>
        </w:rPr>
        <w:t>征集</w:t>
      </w:r>
      <w:r>
        <w:rPr>
          <w:rFonts w:hint="eastAsia" w:ascii="Times New Roman" w:hAnsi="Times New Roman" w:eastAsia="仿宋_GB2312"/>
          <w:sz w:val="32"/>
          <w:szCs w:val="32"/>
        </w:rPr>
        <w:t>提交的数据、技术材料、证明材料等所有资料，均真实无误，并愿意承担由此引发的一切法律责任以及其他相关责任。</w:t>
      </w:r>
    </w:p>
    <w:p>
      <w:pPr>
        <w:spacing w:line="560" w:lineRule="exact"/>
        <w:ind w:firstLine="64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        </w:t>
      </w:r>
    </w:p>
    <w:p>
      <w:pPr>
        <w:spacing w:line="600" w:lineRule="exact"/>
        <w:ind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spacing w:line="600" w:lineRule="exact"/>
        <w:ind w:firstLine="4480" w:firstLineChars="14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法定代表人签字: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        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填报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:
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   月   日
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spacing w:line="560" w:lineRule="exact"/>
        <w:ind w:firstLine="64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napToGrid w:val="0"/>
        <w:spacing w:line="560" w:lineRule="exact"/>
        <w:ind w:left="496" w:hanging="495" w:hangingChars="177"/>
        <w:rPr>
          <w:rFonts w:ascii="黑体" w:hAnsi="黑体" w:eastAsia="黑体"/>
          <w:sz w:val="28"/>
          <w:szCs w:val="28"/>
        </w:rPr>
      </w:pPr>
    </w:p>
    <w:p>
      <w:pPr>
        <w:autoSpaceDN w:val="0"/>
        <w:spacing w:line="560" w:lineRule="exact"/>
        <w:jc w:val="center"/>
        <w:textAlignment w:val="center"/>
        <w:rPr>
          <w:rFonts w:hint="default" w:ascii="方正小标宋简体" w:hAnsi="长城小标宋体" w:eastAsia="方正小标宋简体"/>
          <w:sz w:val="44"/>
          <w:szCs w:val="44"/>
          <w:lang w:val="en-US" w:eastAsia="zh-CN"/>
        </w:rPr>
      </w:pPr>
      <w:bookmarkStart w:id="0" w:name="_Toc340168723"/>
      <w:r>
        <w:rPr>
          <w:rFonts w:hint="eastAsia" w:ascii="方正小标宋简体" w:hAnsi="长城小标宋体" w:eastAsia="方正小标宋简体"/>
          <w:sz w:val="44"/>
          <w:szCs w:val="44"/>
        </w:rPr>
        <w:t>安徽省绿色低碳先进技术成果</w:t>
      </w:r>
      <w:r>
        <w:rPr>
          <w:rFonts w:hint="eastAsia" w:ascii="方正小标宋简体" w:hAnsi="长城小标宋体" w:eastAsia="方正小标宋简体"/>
          <w:sz w:val="44"/>
          <w:szCs w:val="44"/>
          <w:lang w:val="en-US" w:eastAsia="zh-CN"/>
        </w:rPr>
        <w:t>报告书编写大纲</w:t>
      </w:r>
    </w:p>
    <w:p>
      <w:pPr>
        <w:autoSpaceDN w:val="0"/>
        <w:spacing w:line="560" w:lineRule="exact"/>
        <w:jc w:val="center"/>
        <w:textAlignment w:val="center"/>
        <w:rPr>
          <w:rFonts w:ascii="楷体_GB2312" w:hAnsi="楷体_GB2312" w:eastAsia="楷体_GB2312"/>
          <w:bCs/>
          <w:szCs w:val="32"/>
        </w:rPr>
      </w:pPr>
      <w:r>
        <w:rPr>
          <w:rFonts w:hint="eastAsia" w:ascii="楷体_GB2312" w:hAnsi="楷体_GB2312" w:eastAsia="楷体_GB2312"/>
          <w:bCs/>
          <w:szCs w:val="32"/>
        </w:rPr>
        <w:t>（格式及填写说明）</w:t>
      </w:r>
    </w:p>
    <w:p>
      <w:pPr>
        <w:spacing w:line="560" w:lineRule="exact"/>
        <w:rPr>
          <w:rFonts w:eastAsia="仿宋_GB2312"/>
          <w:b/>
          <w:szCs w:val="32"/>
        </w:rPr>
      </w:pPr>
    </w:p>
    <w:p>
      <w:pPr>
        <w:snapToGrid w:val="0"/>
        <w:spacing w:line="560" w:lineRule="exact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技术提供单位：</w:t>
      </w:r>
      <w:r>
        <w:rPr>
          <w:rFonts w:hint="eastAsia" w:eastAsia="仿宋_GB2312"/>
          <w:bCs/>
          <w:szCs w:val="32"/>
          <w:u w:val="single"/>
        </w:rPr>
        <w:t xml:space="preserve">                   </w:t>
      </w:r>
      <w:r>
        <w:rPr>
          <w:rFonts w:hint="eastAsia" w:eastAsia="仿宋_GB2312"/>
          <w:bCs/>
          <w:szCs w:val="32"/>
        </w:rPr>
        <w:t>（单位全称，并加盖公章）</w:t>
      </w:r>
    </w:p>
    <w:p>
      <w:pPr>
        <w:snapToGrid w:val="0"/>
        <w:spacing w:line="560" w:lineRule="exact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联系人：</w:t>
      </w:r>
      <w:r>
        <w:rPr>
          <w:rFonts w:hint="eastAsia" w:eastAsia="仿宋_GB2312"/>
          <w:bCs/>
          <w:szCs w:val="32"/>
          <w:u w:val="single"/>
        </w:rPr>
        <w:t xml:space="preserve">           </w:t>
      </w:r>
      <w:r>
        <w:rPr>
          <w:rFonts w:hint="eastAsia" w:eastAsia="仿宋_GB2312"/>
          <w:bCs/>
          <w:szCs w:val="32"/>
        </w:rPr>
        <w:t>电话：</w:t>
      </w:r>
      <w:r>
        <w:rPr>
          <w:rFonts w:hint="eastAsia" w:eastAsia="仿宋_GB2312"/>
          <w:bCs/>
          <w:szCs w:val="32"/>
          <w:u w:val="single"/>
        </w:rPr>
        <w:t xml:space="preserve">             </w:t>
      </w:r>
      <w:r>
        <w:rPr>
          <w:rFonts w:hint="eastAsia" w:eastAsia="仿宋_GB2312"/>
          <w:bCs/>
          <w:szCs w:val="32"/>
        </w:rPr>
        <w:t>邮箱：</w:t>
      </w:r>
      <w:r>
        <w:rPr>
          <w:rFonts w:hint="eastAsia" w:eastAsia="仿宋_GB2312"/>
          <w:bCs/>
          <w:szCs w:val="32"/>
          <w:u w:val="single"/>
        </w:rPr>
        <w:t xml:space="preserve">            </w:t>
      </w:r>
    </w:p>
    <w:bookmarkEnd w:id="0"/>
    <w:p>
      <w:pPr>
        <w:snapToGrid w:val="0"/>
        <w:spacing w:line="560" w:lineRule="exact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技术领域：</w:t>
      </w:r>
      <w:r>
        <w:rPr>
          <w:rFonts w:hint="eastAsia" w:eastAsia="仿宋_GB2312"/>
          <w:bCs/>
          <w:szCs w:val="32"/>
          <w:u w:val="single"/>
        </w:rPr>
        <w:t xml:space="preserve"> </w:t>
      </w:r>
      <w:r>
        <w:rPr>
          <w:rFonts w:eastAsia="仿宋_GB2312"/>
          <w:bCs/>
          <w:szCs w:val="32"/>
          <w:u w:val="single"/>
        </w:rPr>
        <w:t xml:space="preserve">        </w:t>
      </w:r>
    </w:p>
    <w:p>
      <w:pPr>
        <w:snapToGrid w:val="0"/>
        <w:spacing w:line="480" w:lineRule="exact"/>
        <w:rPr>
          <w:rFonts w:hint="eastAsia" w:ascii="宋体" w:hAnsi="宋体" w:eastAsia="宋体"/>
          <w:szCs w:val="32"/>
          <w:lang w:eastAsia="zh-CN"/>
        </w:rPr>
      </w:pPr>
      <w:r>
        <w:rPr>
          <w:rFonts w:hint="eastAsia" w:ascii="宋体" w:hAnsi="宋体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4"/>
          <w:szCs w:val="24"/>
        </w:rPr>
        <w:t xml:space="preserve">技术领域包括1.工业领域节能降碳 2.建筑领域节能降碳 3.交通领域节能降碳 4.能源领域节能降碳 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24"/>
          <w:szCs w:val="24"/>
        </w:rPr>
        <w:t xml:space="preserve">.大气污染防治 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24"/>
          <w:szCs w:val="24"/>
        </w:rPr>
        <w:t xml:space="preserve">.水污染防治 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24"/>
          <w:szCs w:val="24"/>
        </w:rPr>
        <w:t>.土壤及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固废</w:t>
      </w:r>
      <w:r>
        <w:rPr>
          <w:rFonts w:hint="default" w:ascii="Times New Roman" w:hAnsi="Times New Roman" w:eastAsia="仿宋" w:cs="Times New Roman"/>
          <w:sz w:val="24"/>
          <w:szCs w:val="24"/>
        </w:rPr>
        <w:t xml:space="preserve">污染防治  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24"/>
          <w:szCs w:val="24"/>
        </w:rPr>
        <w:t>.</w:t>
      </w:r>
      <w:r>
        <w:rPr>
          <w:rFonts w:hint="eastAsia" w:ascii="Times New Roman" w:hAnsi="Times New Roman" w:eastAsia="仿宋" w:cs="Times New Roman"/>
          <w:sz w:val="24"/>
          <w:szCs w:val="24"/>
        </w:rPr>
        <w:t>环境监测监控</w:t>
      </w:r>
      <w:r>
        <w:rPr>
          <w:rFonts w:hint="default" w:ascii="Times New Roman" w:hAnsi="Times New Roman" w:eastAsia="仿宋" w:cs="Times New Roman"/>
          <w:sz w:val="24"/>
          <w:szCs w:val="24"/>
        </w:rPr>
        <w:t xml:space="preserve">与预警 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24"/>
          <w:szCs w:val="24"/>
        </w:rPr>
        <w:t>.生态保护与修复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 xml:space="preserve"> 10.其他</w:t>
      </w:r>
      <w:r>
        <w:rPr>
          <w:rFonts w:hint="eastAsia" w:ascii="宋体" w:hAnsi="宋体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eastAsia"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请注意</w:t>
      </w:r>
      <w:r>
        <w:rPr>
          <w:rFonts w:hint="eastAsia" w:eastAsia="仿宋_GB2312"/>
          <w:bCs/>
          <w:szCs w:val="32"/>
          <w:lang w:val="en-US" w:eastAsia="zh-CN"/>
        </w:rPr>
        <w:t>征集</w:t>
      </w:r>
      <w:r>
        <w:rPr>
          <w:rFonts w:hint="eastAsia" w:eastAsia="仿宋_GB2312"/>
          <w:bCs/>
          <w:szCs w:val="32"/>
        </w:rPr>
        <w:t>技术成果应立足于科技成果转化，</w:t>
      </w:r>
      <w:r>
        <w:rPr>
          <w:rFonts w:hint="eastAsia" w:eastAsia="仿宋_GB2312"/>
          <w:b/>
          <w:bCs w:val="0"/>
          <w:szCs w:val="32"/>
        </w:rPr>
        <w:t>一是</w:t>
      </w:r>
      <w:r>
        <w:rPr>
          <w:rFonts w:hint="eastAsia" w:eastAsia="仿宋_GB2312"/>
          <w:bCs/>
          <w:szCs w:val="32"/>
        </w:rPr>
        <w:t>要突出关键技术单元，核心装备、材料等具体成果，而不是成套工艺等笼统的技术大类。</w:t>
      </w:r>
      <w:r>
        <w:rPr>
          <w:rFonts w:hint="eastAsia" w:eastAsia="仿宋_GB2312"/>
          <w:b/>
          <w:bCs w:val="0"/>
          <w:szCs w:val="32"/>
        </w:rPr>
        <w:t>二是</w:t>
      </w:r>
      <w:r>
        <w:rPr>
          <w:rFonts w:hint="eastAsia" w:eastAsia="仿宋_GB2312"/>
          <w:bCs/>
          <w:szCs w:val="32"/>
        </w:rPr>
        <w:t>技术成果知识产权明晰，已经通过工程示范或用户使用等方式得到应用。</w:t>
      </w:r>
      <w:r>
        <w:rPr>
          <w:rFonts w:hint="eastAsia" w:eastAsia="仿宋_GB2312"/>
          <w:b/>
          <w:bCs w:val="0"/>
          <w:szCs w:val="32"/>
        </w:rPr>
        <w:t>三是</w:t>
      </w:r>
      <w:r>
        <w:rPr>
          <w:rFonts w:hint="eastAsia" w:eastAsia="仿宋_GB2312"/>
          <w:bCs/>
          <w:szCs w:val="32"/>
        </w:rPr>
        <w:t>技术成果应处于国内领先地位，并且技术路线成熟。</w:t>
      </w:r>
      <w:r>
        <w:rPr>
          <w:rFonts w:hint="eastAsia" w:eastAsia="仿宋_GB2312"/>
          <w:b/>
          <w:bCs w:val="0"/>
          <w:szCs w:val="32"/>
        </w:rPr>
        <w:t>四是</w:t>
      </w:r>
      <w:r>
        <w:rPr>
          <w:rFonts w:hint="eastAsia" w:eastAsia="仿宋_GB2312"/>
          <w:bCs/>
          <w:szCs w:val="32"/>
        </w:rPr>
        <w:t>技术内容和数据要前后一致，保证可核查、可验证。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eastAsia" w:ascii="黑体" w:hAnsi="黑体" w:eastAsia="黑体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eastAsia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  <w:lang w:val="en-US" w:eastAsia="zh-CN"/>
        </w:rPr>
        <w:t>一</w:t>
      </w:r>
      <w:r>
        <w:rPr>
          <w:rFonts w:hint="default" w:ascii="黑体" w:hAnsi="黑体" w:eastAsia="黑体"/>
          <w:szCs w:val="32"/>
          <w:lang w:eastAsia="zh-CN"/>
        </w:rPr>
        <w:t>、</w:t>
      </w:r>
      <w:r>
        <w:rPr>
          <w:rFonts w:hint="eastAsia" w:ascii="黑体" w:hAnsi="黑体" w:eastAsia="黑体"/>
          <w:szCs w:val="32"/>
          <w:lang w:val="en-US" w:eastAsia="zh-CN"/>
        </w:rPr>
        <w:t>填报单位基本情况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eastAsia" w:eastAsia="仿宋_GB2312"/>
          <w:bCs/>
          <w:szCs w:val="32"/>
        </w:rPr>
      </w:pPr>
      <w:r>
        <w:rPr>
          <w:rFonts w:hint="eastAsia" w:eastAsia="仿宋_GB2312"/>
          <w:bCs/>
          <w:szCs w:val="32"/>
          <w:lang w:val="en-US" w:eastAsia="zh-CN"/>
        </w:rPr>
        <w:t>填报</w:t>
      </w:r>
      <w:r>
        <w:rPr>
          <w:rFonts w:hint="eastAsia" w:eastAsia="仿宋_GB2312"/>
          <w:bCs/>
          <w:szCs w:val="32"/>
          <w:lang w:eastAsia="zh-CN"/>
        </w:rPr>
        <w:t>单位性质、主营业务范围、近三年经营情况、</w:t>
      </w:r>
      <w:r>
        <w:rPr>
          <w:rFonts w:hint="default" w:eastAsia="仿宋_GB2312"/>
          <w:bCs/>
          <w:szCs w:val="32"/>
          <w:lang w:eastAsia="zh-CN"/>
        </w:rPr>
        <w:t>节能降碳与</w:t>
      </w:r>
      <w:r>
        <w:rPr>
          <w:rFonts w:hint="eastAsia" w:eastAsia="仿宋_GB2312"/>
          <w:bCs/>
          <w:szCs w:val="32"/>
          <w:lang w:eastAsia="zh-CN"/>
        </w:rPr>
        <w:t>生态环境</w:t>
      </w:r>
      <w:r>
        <w:rPr>
          <w:rFonts w:hint="default" w:eastAsia="仿宋_GB2312"/>
          <w:bCs/>
          <w:szCs w:val="32"/>
          <w:lang w:eastAsia="zh-CN"/>
        </w:rPr>
        <w:t>保护等</w:t>
      </w:r>
      <w:r>
        <w:rPr>
          <w:rFonts w:hint="eastAsia" w:eastAsia="仿宋_GB2312"/>
          <w:bCs/>
          <w:szCs w:val="32"/>
          <w:lang w:eastAsia="zh-CN"/>
        </w:rPr>
        <w:t>领域</w:t>
      </w:r>
      <w:r>
        <w:rPr>
          <w:rFonts w:hint="default" w:eastAsia="仿宋_GB2312"/>
          <w:bCs/>
          <w:szCs w:val="32"/>
          <w:lang w:eastAsia="zh-CN"/>
        </w:rPr>
        <w:t>科技创新</w:t>
      </w:r>
      <w:r>
        <w:rPr>
          <w:rFonts w:hint="eastAsia" w:eastAsia="仿宋_GB2312"/>
          <w:bCs/>
          <w:szCs w:val="32"/>
          <w:lang w:eastAsia="zh-CN"/>
        </w:rPr>
        <w:t>工作情况简介等。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  <w:lang w:val="en-US" w:eastAsia="zh-CN"/>
        </w:rPr>
        <w:t>二</w:t>
      </w:r>
      <w:r>
        <w:rPr>
          <w:rFonts w:hint="eastAsia" w:ascii="黑体" w:hAnsi="黑体" w:eastAsia="黑体"/>
          <w:szCs w:val="32"/>
        </w:rPr>
        <w:t>、技术名称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 xml:space="preserve">填写说明：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1．技术名称不宜太宽泛或包含太多节点或工艺单元，应适当推荐高度集成的工艺技术，便于成果推广；也不宜太窄或者太小，这样产业化价值和推广潜力不大。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2．技术名称要明确、具体、针对性强，能充分体现技术内容特点，不能过于笼统。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3．不含英文缩写。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  <w:lang w:val="en-US" w:eastAsia="zh-CN"/>
        </w:rPr>
        <w:t>三</w:t>
      </w:r>
      <w:r>
        <w:rPr>
          <w:rFonts w:hint="eastAsia" w:ascii="黑体" w:hAnsi="黑体" w:eastAsia="黑体"/>
          <w:szCs w:val="32"/>
        </w:rPr>
        <w:t>、技术领域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填写说明：标明技术领域，多个技术领域或技术类型用逗号分隔。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  <w:lang w:val="en-US" w:eastAsia="zh-CN"/>
        </w:rPr>
        <w:t>四</w:t>
      </w:r>
      <w:r>
        <w:rPr>
          <w:rFonts w:hint="eastAsia" w:ascii="黑体" w:hAnsi="黑体" w:eastAsia="黑体"/>
          <w:szCs w:val="32"/>
        </w:rPr>
        <w:t>、技术提供方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填写说明：根据知识产权归属，提供技术提供方单位全称。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1．多家单位联合开发的，需同时注明。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2．取得专利等知识产权的，注明专利号。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3．如为国家/省级科技计划项目成果，注明项目课题来源。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4．有多家单位参与技术研发的，需进行判断后选择有代表性的单位列举其名称。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5．重点关注国内知识产权技术，对国外引进的技术要求已实现国产化。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注：专利、项目课题等需提供证明材料，以作为择优筛选的依据。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  <w:lang w:val="en-US" w:eastAsia="zh-CN"/>
        </w:rPr>
        <w:t>五</w:t>
      </w:r>
      <w:r>
        <w:rPr>
          <w:rFonts w:hint="eastAsia" w:ascii="黑体" w:hAnsi="黑体" w:eastAsia="黑体"/>
          <w:szCs w:val="32"/>
        </w:rPr>
        <w:t>、适用范围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填写说明：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1．介绍技术适用的领域。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2．介绍技术使用中的特定条件限制，如运行规模，对物料性质的限定，与上下游技术间的特定匹配关系，产品技术使用环境要求，适用的治理对象，特定的地理条件、原料来源限制等。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ascii="宋体" w:hAnsi="宋体"/>
          <w:szCs w:val="32"/>
        </w:rPr>
      </w:pPr>
      <w:r>
        <w:rPr>
          <w:rFonts w:hint="eastAsia" w:ascii="黑体" w:hAnsi="黑体" w:eastAsia="黑体"/>
          <w:szCs w:val="32"/>
          <w:lang w:val="en-US" w:eastAsia="zh-CN"/>
        </w:rPr>
        <w:t>六</w:t>
      </w:r>
      <w:r>
        <w:rPr>
          <w:rFonts w:hint="eastAsia" w:ascii="黑体" w:hAnsi="黑体" w:eastAsia="黑体"/>
          <w:szCs w:val="32"/>
        </w:rPr>
        <w:t>、技术内容</w:t>
      </w:r>
      <w:r>
        <w:rPr>
          <w:rFonts w:hint="eastAsia" w:eastAsia="仿宋_GB2312"/>
          <w:bCs/>
          <w:szCs w:val="32"/>
        </w:rPr>
        <w:t>（限200字内）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填写说明：对技术的基本原理进行介绍，主要侧重技术的创新性，解决的关键问题，如何实现绿色低碳发展，及生态环境污染防治等内容。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ascii="宋体" w:hAnsi="宋体"/>
          <w:szCs w:val="32"/>
        </w:rPr>
      </w:pPr>
      <w:r>
        <w:rPr>
          <w:rFonts w:hint="eastAsia" w:ascii="黑体" w:hAnsi="黑体" w:eastAsia="黑体"/>
          <w:szCs w:val="32"/>
          <w:lang w:val="en-US" w:eastAsia="zh-CN"/>
        </w:rPr>
        <w:t>七</w:t>
      </w:r>
      <w:r>
        <w:rPr>
          <w:rFonts w:hint="eastAsia" w:ascii="黑体" w:hAnsi="黑体" w:eastAsia="黑体"/>
          <w:szCs w:val="32"/>
        </w:rPr>
        <w:t>、绿色低碳技术效果</w:t>
      </w:r>
      <w:r>
        <w:rPr>
          <w:rFonts w:hint="eastAsia" w:eastAsia="仿宋_GB2312"/>
          <w:bCs/>
          <w:szCs w:val="32"/>
        </w:rPr>
        <w:t>（限200字内）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填写说明：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1．围绕绿色低碳发展，重点说明该技术的</w:t>
      </w:r>
      <w:r>
        <w:rPr>
          <w:rFonts w:hint="eastAsia" w:eastAsia="仿宋_GB2312"/>
          <w:bCs/>
          <w:szCs w:val="32"/>
          <w:lang w:val="en-US" w:eastAsia="zh-CN"/>
        </w:rPr>
        <w:t>节能减污降碳</w:t>
      </w:r>
      <w:r>
        <w:rPr>
          <w:rFonts w:hint="eastAsia" w:eastAsia="仿宋_GB2312"/>
          <w:bCs/>
          <w:szCs w:val="32"/>
        </w:rPr>
        <w:t>效果，技术指标明确，便于考核。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2．相对值需说明比较基准或对比技术。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3．可以适当提供数据范围，但应注意与</w:t>
      </w:r>
      <w:r>
        <w:rPr>
          <w:rFonts w:hint="eastAsia" w:eastAsia="仿宋_GB2312"/>
          <w:bCs/>
          <w:szCs w:val="32"/>
          <w:lang w:val="en-US" w:eastAsia="zh-CN"/>
        </w:rPr>
        <w:t>征集</w:t>
      </w:r>
      <w:r>
        <w:rPr>
          <w:rFonts w:hint="eastAsia" w:eastAsia="仿宋_GB2312"/>
          <w:bCs/>
          <w:szCs w:val="32"/>
        </w:rPr>
        <w:t>表中数据保持一致。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4．数据保留整数即可。英文及缩写需有中文解释及全称，注意单位及符号的使用规范。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注：相应的技术效果等需提供第三方检测等证明材料，以作为择优筛选的依据。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ascii="宋体" w:hAnsi="宋体"/>
          <w:szCs w:val="32"/>
        </w:rPr>
      </w:pPr>
      <w:r>
        <w:rPr>
          <w:rFonts w:hint="eastAsia" w:ascii="黑体" w:hAnsi="黑体" w:eastAsia="黑体"/>
          <w:szCs w:val="32"/>
          <w:lang w:val="en-US" w:eastAsia="zh-CN"/>
        </w:rPr>
        <w:t>八</w:t>
      </w:r>
      <w:r>
        <w:rPr>
          <w:rFonts w:hint="eastAsia" w:ascii="黑体" w:hAnsi="黑体" w:eastAsia="黑体"/>
          <w:szCs w:val="32"/>
        </w:rPr>
        <w:t>、技术示范情况</w:t>
      </w:r>
      <w:r>
        <w:rPr>
          <w:rFonts w:hint="eastAsia" w:eastAsia="仿宋_GB2312"/>
          <w:bCs/>
          <w:szCs w:val="32"/>
        </w:rPr>
        <w:t>（限250字内）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填写说明：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1．介绍目前该技术工程示范或用户使用运行情况。如示范工程数量、名称及所在地、规模大小、运行时间、运行效果、技术指标等。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2．提供地址及联系方式，以备后期实地调研。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注：技术示范情况应能提供证明材料，以作为择优筛选的依据。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  <w:lang w:val="en-US" w:eastAsia="zh-CN"/>
        </w:rPr>
        <w:t>九</w:t>
      </w:r>
      <w:r>
        <w:rPr>
          <w:rFonts w:hint="eastAsia" w:ascii="黑体" w:hAnsi="黑体" w:eastAsia="黑体"/>
          <w:szCs w:val="32"/>
        </w:rPr>
        <w:t>、成果转化推广前景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eastAsia"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填写说明：介绍该技术成果发展现状，在同类技术中的市场地位（技术普及率），结合技术成熟度、市场容量、技术经济性条件，分析该技术到202</w:t>
      </w:r>
      <w:r>
        <w:rPr>
          <w:rFonts w:hint="eastAsia" w:eastAsia="仿宋_GB2312"/>
          <w:bCs/>
          <w:szCs w:val="32"/>
          <w:lang w:val="en-US" w:eastAsia="zh-CN"/>
        </w:rPr>
        <w:t>5</w:t>
      </w:r>
      <w:r>
        <w:rPr>
          <w:rFonts w:hint="eastAsia" w:eastAsia="仿宋_GB2312"/>
          <w:bCs/>
          <w:szCs w:val="32"/>
        </w:rPr>
        <w:t>年在产业或领域内推广可挖掘的市场潜力或达到的规模、可实现的</w:t>
      </w:r>
      <w:r>
        <w:rPr>
          <w:rFonts w:hint="eastAsia" w:eastAsia="仿宋_GB2312"/>
          <w:bCs/>
          <w:szCs w:val="32"/>
          <w:lang w:val="en-US" w:eastAsia="zh-CN"/>
        </w:rPr>
        <w:t>节能减污降碳</w:t>
      </w:r>
      <w:r>
        <w:rPr>
          <w:rFonts w:hint="eastAsia" w:eastAsia="仿宋_GB2312"/>
          <w:bCs/>
          <w:szCs w:val="32"/>
        </w:rPr>
        <w:t>潜力。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eastAsia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  <w:lang w:val="en-US" w:eastAsia="zh-CN"/>
        </w:rPr>
        <w:t>十、附件
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1.填报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单位法人证书或营业执照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最新信用报告（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信用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安徽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网站https://credit.ah.gov.cn/下载）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
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c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知识产权证明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必备，包括授权专利证书、计算机软件著作权证书等，应与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第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部分一致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c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3.技术示范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必备，应提供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报告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书第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部分所列典型应用案例的项目合同、验收报告、第三方效果检测报告、第三方环境监测报告、用户意见等证明材料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c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4.水平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必备，应至少提供以下证明材料中的一种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成果鉴定、评价、评估、验证报告，以及专家评价意见等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cr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如为政府科技计划项目，应提供计划任务书和验收意见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可选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cr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其他证明成果先进性的材料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可选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2"/>
        <w:rPr>
          <w:rFonts w:hint="eastAsi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6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䡡湄楮札䍓ⵆ潮瑳">
    <w:panose1 w:val="0201060900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96"/>
    <w:rsid w:val="004523F3"/>
    <w:rsid w:val="004E62F2"/>
    <w:rsid w:val="00EF5C96"/>
    <w:rsid w:val="03554C43"/>
    <w:rsid w:val="09141C86"/>
    <w:rsid w:val="1D8036CA"/>
    <w:rsid w:val="1E5233C1"/>
    <w:rsid w:val="2E346954"/>
    <w:rsid w:val="34236881"/>
    <w:rsid w:val="36FFDD54"/>
    <w:rsid w:val="5B710DB5"/>
    <w:rsid w:val="5D6B60DF"/>
    <w:rsid w:val="6FE68612"/>
    <w:rsid w:val="776E32D4"/>
    <w:rsid w:val="79184E1A"/>
    <w:rsid w:val="79420408"/>
    <w:rsid w:val="7FFB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204</Words>
  <Characters>1165</Characters>
  <Lines>9</Lines>
  <Paragraphs>2</Paragraphs>
  <TotalTime>19</TotalTime>
  <ScaleCrop>false</ScaleCrop>
  <LinksUpToDate>false</LinksUpToDate>
  <CharactersWithSpaces>1367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2023-04-14T08:04:00Z</dcterms:created>
  <dc:creator>Qiu Tianhui</dc:creator>
  <cp:lastModifiedBy>guest</cp:lastModifiedBy>
  <cp:lastPrinted>2023-06-12T10:20:06Z</cp:lastPrinted>
  <dcterms:modified xsi:type="dcterms:W3CDTF">2023-06-12T10:23:35Z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A38131083A1B7575176B86645146661D</vt:lpwstr>
  </property>
</Properties>
</file>