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48" w:rsidRDefault="009612D2">
      <w:pPr>
        <w:jc w:val="both"/>
        <w:rPr>
          <w:rFonts w:asciiTheme="majorEastAsia" w:eastAsiaTheme="majorEastAsia" w:hAnsiTheme="majorEastAsia" w:cstheme="majorEastAsia"/>
          <w:b w:val="0"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 w:val="0"/>
          <w:bCs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 w:hint="eastAsia"/>
          <w:b w:val="0"/>
          <w:bCs/>
          <w:sz w:val="28"/>
          <w:szCs w:val="28"/>
        </w:rPr>
        <w:t>2</w:t>
      </w:r>
    </w:p>
    <w:p w:rsidR="00416548" w:rsidRDefault="009612D2">
      <w:pPr>
        <w:ind w:right="0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合肥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物质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院安全员离任审批表</w:t>
      </w:r>
    </w:p>
    <w:p w:rsidR="00416548" w:rsidRDefault="009612D2">
      <w:pPr>
        <w:spacing w:beforeLines="50" w:before="120" w:afterLines="50" w:after="120"/>
        <w:ind w:right="0"/>
        <w:jc w:val="left"/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b w:val="0"/>
          <w:sz w:val="28"/>
          <w:szCs w:val="28"/>
        </w:rPr>
        <w:t>所属科研单元：</w:t>
      </w:r>
      <w:r>
        <w:rPr>
          <w:rFonts w:ascii="宋体" w:eastAsia="宋体" w:hAnsi="宋体" w:cs="宋体" w:hint="eastAsia"/>
          <w:b w:val="0"/>
          <w:sz w:val="28"/>
          <w:szCs w:val="28"/>
        </w:rPr>
        <w:t xml:space="preserve">                                                   </w:t>
      </w:r>
    </w:p>
    <w:tbl>
      <w:tblPr>
        <w:tblStyle w:val="TableGrid"/>
        <w:tblW w:w="8717" w:type="dxa"/>
        <w:tblInd w:w="125" w:type="dxa"/>
        <w:tblCellMar>
          <w:top w:w="52" w:type="dxa"/>
          <w:left w:w="108" w:type="dxa"/>
          <w:bottom w:w="37" w:type="dxa"/>
        </w:tblCellMar>
        <w:tblLook w:val="04A0" w:firstRow="1" w:lastRow="0" w:firstColumn="1" w:lastColumn="0" w:noHBand="0" w:noVBand="1"/>
      </w:tblPr>
      <w:tblGrid>
        <w:gridCol w:w="870"/>
        <w:gridCol w:w="563"/>
        <w:gridCol w:w="1092"/>
        <w:gridCol w:w="867"/>
        <w:gridCol w:w="873"/>
        <w:gridCol w:w="992"/>
        <w:gridCol w:w="1701"/>
        <w:gridCol w:w="1759"/>
      </w:tblGrid>
      <w:tr w:rsidR="00416548">
        <w:trPr>
          <w:trHeight w:val="648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548" w:rsidRDefault="009612D2">
            <w:pPr>
              <w:ind w:right="110"/>
            </w:pPr>
            <w:r>
              <w:rPr>
                <w:rFonts w:ascii="宋体" w:eastAsia="宋体" w:hAnsi="宋体" w:cs="宋体"/>
                <w:b w:val="0"/>
                <w:sz w:val="28"/>
              </w:rPr>
              <w:t>姓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>名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548" w:rsidRDefault="00416548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548" w:rsidRDefault="009612D2">
            <w:pPr>
              <w:ind w:left="29" w:right="0"/>
              <w:jc w:val="left"/>
            </w:pPr>
            <w:r>
              <w:rPr>
                <w:rFonts w:ascii="宋体" w:eastAsia="宋体" w:hAnsi="宋体" w:cs="宋体"/>
                <w:b w:val="0"/>
                <w:sz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548" w:rsidRDefault="00416548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6548" w:rsidRDefault="009612D2">
            <w:pPr>
              <w:ind w:right="0"/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工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号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6548" w:rsidRDefault="00416548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416548">
        <w:trPr>
          <w:trHeight w:val="567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548" w:rsidRDefault="009612D2">
            <w:pPr>
              <w:ind w:right="106"/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所属部门</w:t>
            </w:r>
          </w:p>
        </w:tc>
        <w:tc>
          <w:tcPr>
            <w:tcW w:w="3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548" w:rsidRDefault="00416548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6548" w:rsidRDefault="009612D2">
            <w:pPr>
              <w:ind w:left="30" w:right="0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部门负责人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6548" w:rsidRDefault="00416548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416548">
        <w:trPr>
          <w:trHeight w:val="571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548" w:rsidRDefault="009612D2">
            <w:pPr>
              <w:ind w:right="0"/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离任原因</w:t>
            </w:r>
          </w:p>
        </w:tc>
        <w:tc>
          <w:tcPr>
            <w:tcW w:w="7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548" w:rsidRDefault="00416548">
            <w:pPr>
              <w:ind w:left="28" w:right="0"/>
              <w:rPr>
                <w:rFonts w:ascii="宋体" w:eastAsia="宋体" w:hAnsi="宋体" w:cs="宋体"/>
                <w:b w:val="0"/>
                <w:sz w:val="28"/>
              </w:rPr>
            </w:pPr>
          </w:p>
        </w:tc>
      </w:tr>
      <w:tr w:rsidR="00416548">
        <w:trPr>
          <w:trHeight w:val="353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548" w:rsidRDefault="009612D2">
            <w:pPr>
              <w:spacing w:after="164"/>
              <w:ind w:right="342"/>
              <w:jc w:val="right"/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离任交接</w:t>
            </w:r>
          </w:p>
        </w:tc>
        <w:tc>
          <w:tcPr>
            <w:tcW w:w="784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6548" w:rsidRDefault="009612D2">
            <w:pPr>
              <w:spacing w:line="256" w:lineRule="auto"/>
              <w:ind w:right="0" w:firstLineChars="200" w:firstLine="560"/>
              <w:jc w:val="left"/>
            </w:pPr>
            <w:r>
              <w:rPr>
                <w:rFonts w:ascii="宋体" w:eastAsia="宋体" w:hAnsi="宋体" w:cs="宋体" w:hint="eastAsia"/>
                <w:b w:val="0"/>
                <w:sz w:val="28"/>
                <w:szCs w:val="28"/>
                <w:lang w:bidi="ar"/>
              </w:rPr>
              <w:t>安全员离任前已完成以下交接内容：</w:t>
            </w:r>
            <w:r>
              <w:rPr>
                <w:rFonts w:ascii="宋体" w:eastAsia="宋体" w:hAnsi="宋体" w:cs="宋体" w:hint="eastAsia"/>
                <w:b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</w:p>
          <w:p w:rsidR="00416548" w:rsidRDefault="009612D2">
            <w:pPr>
              <w:ind w:right="0"/>
              <w:jc w:val="left"/>
            </w:pPr>
            <w:r>
              <w:rPr>
                <w:rFonts w:ascii="宋体" w:eastAsia="宋体" w:hAnsi="宋体" w:cs="宋体"/>
                <w:b w:val="0"/>
                <w:sz w:val="28"/>
              </w:rPr>
              <w:t>1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、本部门</w:t>
            </w:r>
            <w:proofErr w:type="gramStart"/>
            <w:r>
              <w:rPr>
                <w:rFonts w:ascii="宋体" w:eastAsia="宋体" w:hAnsi="宋体" w:cs="宋体" w:hint="eastAsia"/>
                <w:b w:val="0"/>
                <w:sz w:val="28"/>
              </w:rPr>
              <w:t>危化品</w:t>
            </w:r>
            <w:proofErr w:type="gramEnd"/>
            <w:r>
              <w:rPr>
                <w:rFonts w:ascii="宋体" w:eastAsia="宋体" w:hAnsi="宋体" w:cs="宋体" w:hint="eastAsia"/>
                <w:b w:val="0"/>
                <w:sz w:val="28"/>
              </w:rPr>
              <w:t>、生物试剂、实验动物、特种设备等台账</w:t>
            </w:r>
            <w:r>
              <w:rPr>
                <w:rFonts w:ascii="宋体" w:eastAsia="宋体" w:hAnsi="宋体" w:cs="宋体"/>
                <w:b w:val="0"/>
                <w:sz w:val="28"/>
              </w:rPr>
              <w:t>；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</w:p>
          <w:p w:rsidR="00416548" w:rsidRDefault="009612D2">
            <w:pPr>
              <w:ind w:right="0"/>
              <w:jc w:val="left"/>
            </w:pPr>
            <w:r>
              <w:rPr>
                <w:rFonts w:ascii="宋体" w:eastAsia="宋体" w:hAnsi="宋体" w:cs="宋体"/>
                <w:b w:val="0"/>
                <w:sz w:val="28"/>
              </w:rPr>
              <w:t>2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、实验用化学试剂、生物试剂标识清楚并交给下一责任人</w:t>
            </w:r>
            <w:r>
              <w:rPr>
                <w:rFonts w:ascii="宋体" w:eastAsia="宋体" w:hAnsi="宋体" w:cs="宋体"/>
                <w:b w:val="0"/>
                <w:sz w:val="28"/>
              </w:rPr>
              <w:t>；</w:t>
            </w:r>
          </w:p>
          <w:p w:rsidR="00416548" w:rsidRDefault="009612D2">
            <w:pPr>
              <w:ind w:right="0"/>
              <w:jc w:val="left"/>
            </w:pPr>
            <w:r>
              <w:rPr>
                <w:rFonts w:ascii="宋体" w:eastAsia="宋体" w:hAnsi="宋体" w:cs="宋体"/>
                <w:b w:val="0"/>
                <w:sz w:val="28"/>
              </w:rPr>
              <w:t>3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、责任区内危废、过期试剂标识清楚后交安全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保密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处；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</w:p>
          <w:p w:rsidR="00416548" w:rsidRDefault="009612D2">
            <w:pPr>
              <w:ind w:right="0"/>
              <w:jc w:val="left"/>
            </w:pPr>
            <w:r>
              <w:rPr>
                <w:rFonts w:ascii="宋体" w:eastAsia="宋体" w:hAnsi="宋体" w:cs="宋体"/>
                <w:b w:val="0"/>
                <w:sz w:val="28"/>
              </w:rPr>
              <w:t>4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、本部门各类操作规程、风险源管控等安全管理材料；</w:t>
            </w:r>
          </w:p>
          <w:p w:rsidR="00416548" w:rsidRDefault="009612D2">
            <w:pPr>
              <w:ind w:right="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5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、特种设备等各类实验设备资料；</w:t>
            </w:r>
          </w:p>
          <w:p w:rsidR="00416548" w:rsidRDefault="009612D2">
            <w:pPr>
              <w:ind w:right="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/>
                <w:b w:val="0"/>
                <w:sz w:val="28"/>
              </w:rPr>
              <w:t>6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、部门负责人指定的其他有关物品或材料。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</w:p>
          <w:p w:rsidR="00416548" w:rsidRDefault="009612D2">
            <w:pPr>
              <w:spacing w:beforeAutospacing="1" w:after="164" w:line="256" w:lineRule="auto"/>
              <w:ind w:right="342" w:firstLineChars="500" w:firstLine="140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离任</w:t>
            </w:r>
            <w:r>
              <w:rPr>
                <w:rFonts w:ascii="宋体" w:eastAsia="宋体" w:hAnsi="宋体" w:cs="宋体"/>
                <w:b w:val="0"/>
                <w:sz w:val="28"/>
              </w:rPr>
              <w:t>人签字：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  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</w:t>
            </w:r>
          </w:p>
        </w:tc>
      </w:tr>
      <w:tr w:rsidR="00416548">
        <w:trPr>
          <w:trHeight w:val="896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548" w:rsidRDefault="009612D2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部门负责人意见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6548" w:rsidRDefault="009612D2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已完成交接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未交接</w:t>
            </w:r>
          </w:p>
          <w:p w:rsidR="00416548" w:rsidRDefault="009612D2">
            <w:pPr>
              <w:spacing w:after="164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      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  <w:tr w:rsidR="00416548">
        <w:trPr>
          <w:trHeight w:val="494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548" w:rsidRDefault="009612D2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科研单元</w:t>
            </w:r>
          </w:p>
          <w:p w:rsidR="00416548" w:rsidRDefault="009612D2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综合办意见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6548" w:rsidRDefault="009612D2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同意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不同意</w:t>
            </w:r>
          </w:p>
          <w:p w:rsidR="00416548" w:rsidRDefault="009612D2">
            <w:pPr>
              <w:spacing w:after="164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  <w:tr w:rsidR="00416548">
        <w:trPr>
          <w:trHeight w:val="1019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548" w:rsidRDefault="009612D2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安全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保密</w:t>
            </w:r>
            <w:proofErr w:type="gramStart"/>
            <w:r>
              <w:rPr>
                <w:rFonts w:ascii="宋体" w:eastAsia="宋体" w:hAnsi="宋体" w:cs="宋体" w:hint="eastAsia"/>
                <w:b w:val="0"/>
                <w:sz w:val="28"/>
              </w:rPr>
              <w:t>处意见</w:t>
            </w:r>
            <w:proofErr w:type="gramEnd"/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6548" w:rsidRDefault="009612D2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已注销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</w:t>
            </w:r>
            <w:r>
              <w:rPr>
                <w:rFonts w:ascii="宋体" w:eastAsia="宋体" w:hAnsi="宋体" w:cs="宋体"/>
                <w:b w:val="0"/>
                <w:sz w:val="28"/>
              </w:rPr>
              <w:sym w:font="Wingdings" w:char="00A8"/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未注销</w:t>
            </w:r>
          </w:p>
          <w:p w:rsidR="00416548" w:rsidRDefault="009612D2">
            <w:pPr>
              <w:spacing w:after="164" w:line="240" w:lineRule="auto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  <w:tr w:rsidR="00416548">
        <w:trPr>
          <w:trHeight w:val="1019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6548" w:rsidRDefault="009612D2">
            <w:pPr>
              <w:spacing w:after="164"/>
              <w:ind w:right="342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人事处意见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6548" w:rsidRDefault="009612D2">
            <w:pPr>
              <w:spacing w:after="400"/>
              <w:ind w:right="340" w:firstLineChars="100" w:firstLine="280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同意离任。</w:t>
            </w:r>
          </w:p>
          <w:p w:rsidR="00416548" w:rsidRDefault="009612D2">
            <w:pPr>
              <w:spacing w:after="164"/>
              <w:ind w:right="342"/>
              <w:jc w:val="left"/>
              <w:rPr>
                <w:rFonts w:ascii="宋体" w:eastAsia="宋体" w:hAnsi="宋体" w:cs="宋体"/>
                <w:b w:val="0"/>
                <w:sz w:val="28"/>
              </w:rPr>
            </w:pPr>
            <w:r>
              <w:rPr>
                <w:rFonts w:ascii="宋体" w:eastAsia="宋体" w:hAnsi="宋体" w:cs="宋体" w:hint="eastAsia"/>
                <w:b w:val="0"/>
                <w:sz w:val="28"/>
              </w:rPr>
              <w:t>签名：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 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sz w:val="28"/>
              </w:rPr>
              <w:t>盖章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   </w:t>
            </w:r>
            <w:r>
              <w:rPr>
                <w:rFonts w:ascii="宋体" w:eastAsia="宋体" w:hAnsi="宋体" w:cs="宋体"/>
                <w:b w:val="0"/>
                <w:sz w:val="28"/>
              </w:rPr>
              <w:t>年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月</w:t>
            </w:r>
            <w:r>
              <w:rPr>
                <w:rFonts w:ascii="宋体" w:eastAsia="宋体" w:hAnsi="宋体" w:cs="宋体"/>
                <w:b w:val="0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b w:val="0"/>
                <w:sz w:val="28"/>
              </w:rPr>
              <w:t>日</w:t>
            </w:r>
          </w:p>
        </w:tc>
      </w:tr>
    </w:tbl>
    <w:p w:rsidR="00416548" w:rsidRDefault="00416548">
      <w:pPr>
        <w:ind w:right="0"/>
        <w:jc w:val="both"/>
        <w:rPr>
          <w:rFonts w:ascii="宋体" w:eastAsia="宋体" w:hAnsi="宋体" w:cs="宋体"/>
          <w:b w:val="0"/>
          <w:sz w:val="28"/>
          <w:szCs w:val="28"/>
        </w:rPr>
      </w:pPr>
      <w:bookmarkStart w:id="0" w:name="_GoBack"/>
      <w:bookmarkEnd w:id="0"/>
    </w:p>
    <w:sectPr w:rsidR="00416548">
      <w:pgSz w:w="11906" w:h="16838"/>
      <w:pgMar w:top="1440" w:right="1474" w:bottom="1440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D2" w:rsidRDefault="009612D2">
      <w:pPr>
        <w:spacing w:line="240" w:lineRule="auto"/>
      </w:pPr>
      <w:r>
        <w:separator/>
      </w:r>
    </w:p>
  </w:endnote>
  <w:endnote w:type="continuationSeparator" w:id="0">
    <w:p w:rsidR="009612D2" w:rsidRDefault="00961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D2" w:rsidRDefault="009612D2">
      <w:r>
        <w:separator/>
      </w:r>
    </w:p>
  </w:footnote>
  <w:footnote w:type="continuationSeparator" w:id="0">
    <w:p w:rsidR="009612D2" w:rsidRDefault="00961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jViMmQyNzY4MmZkZDEzZWY1ODhhODNiYWMzMmMifQ=="/>
  </w:docVars>
  <w:rsids>
    <w:rsidRoot w:val="00801B4E"/>
    <w:rsid w:val="AFD30F10"/>
    <w:rsid w:val="BFB00BA8"/>
    <w:rsid w:val="CFEDBB6E"/>
    <w:rsid w:val="DB7DD9DF"/>
    <w:rsid w:val="DB87966C"/>
    <w:rsid w:val="DEEE5AC6"/>
    <w:rsid w:val="EBEF1AB8"/>
    <w:rsid w:val="EBFF04D5"/>
    <w:rsid w:val="EF7607C0"/>
    <w:rsid w:val="F5EF1FCF"/>
    <w:rsid w:val="F697E94D"/>
    <w:rsid w:val="F76B3276"/>
    <w:rsid w:val="FC9F678D"/>
    <w:rsid w:val="FD97248A"/>
    <w:rsid w:val="FF7F7538"/>
    <w:rsid w:val="FFFBD41F"/>
    <w:rsid w:val="FFFFC400"/>
    <w:rsid w:val="FFFFF1A3"/>
    <w:rsid w:val="00005955"/>
    <w:rsid w:val="00151BEC"/>
    <w:rsid w:val="0016107F"/>
    <w:rsid w:val="00164E04"/>
    <w:rsid w:val="003430AB"/>
    <w:rsid w:val="003936B4"/>
    <w:rsid w:val="00416548"/>
    <w:rsid w:val="005C1AAD"/>
    <w:rsid w:val="00660215"/>
    <w:rsid w:val="007A3696"/>
    <w:rsid w:val="007A5404"/>
    <w:rsid w:val="007B2A4A"/>
    <w:rsid w:val="00801B4E"/>
    <w:rsid w:val="008074C1"/>
    <w:rsid w:val="00871825"/>
    <w:rsid w:val="008F3FAE"/>
    <w:rsid w:val="00904F36"/>
    <w:rsid w:val="009267F0"/>
    <w:rsid w:val="009612D2"/>
    <w:rsid w:val="00AE4272"/>
    <w:rsid w:val="00B25F01"/>
    <w:rsid w:val="00C077B3"/>
    <w:rsid w:val="00C12A75"/>
    <w:rsid w:val="00C62B7A"/>
    <w:rsid w:val="00CB6744"/>
    <w:rsid w:val="00CE0FB3"/>
    <w:rsid w:val="00D33613"/>
    <w:rsid w:val="00E12481"/>
    <w:rsid w:val="00E21FA0"/>
    <w:rsid w:val="00E701DF"/>
    <w:rsid w:val="00E87C5D"/>
    <w:rsid w:val="00EB07DD"/>
    <w:rsid w:val="00EB67ED"/>
    <w:rsid w:val="14C46AAB"/>
    <w:rsid w:val="197E3D7E"/>
    <w:rsid w:val="1FDF1D83"/>
    <w:rsid w:val="25DE0F21"/>
    <w:rsid w:val="2AFFC18F"/>
    <w:rsid w:val="33E03481"/>
    <w:rsid w:val="378F7C0F"/>
    <w:rsid w:val="392B6EB6"/>
    <w:rsid w:val="3BFF2EC1"/>
    <w:rsid w:val="3DFF3B7B"/>
    <w:rsid w:val="3F75EB94"/>
    <w:rsid w:val="3FDD617A"/>
    <w:rsid w:val="3FFFB8B6"/>
    <w:rsid w:val="4FDDCC2A"/>
    <w:rsid w:val="574FE926"/>
    <w:rsid w:val="58DFAD53"/>
    <w:rsid w:val="5BDFFC2E"/>
    <w:rsid w:val="5D5C375B"/>
    <w:rsid w:val="5F676734"/>
    <w:rsid w:val="5F8D48F1"/>
    <w:rsid w:val="5FCF54CB"/>
    <w:rsid w:val="697B6EA2"/>
    <w:rsid w:val="697E9ACA"/>
    <w:rsid w:val="69E21F81"/>
    <w:rsid w:val="6D6F3EBD"/>
    <w:rsid w:val="6E6B49D8"/>
    <w:rsid w:val="6F7F768B"/>
    <w:rsid w:val="73FF37B9"/>
    <w:rsid w:val="767F5EFE"/>
    <w:rsid w:val="77F9E205"/>
    <w:rsid w:val="7A3A41C6"/>
    <w:rsid w:val="7B4DCBC0"/>
    <w:rsid w:val="7DF78F42"/>
    <w:rsid w:val="7FEBE2A5"/>
    <w:rsid w:val="7FFE6BAC"/>
    <w:rsid w:val="8DBE1D33"/>
    <w:rsid w:val="9AFB87F8"/>
    <w:rsid w:val="9EBD4839"/>
    <w:rsid w:val="A6B68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right="140"/>
      <w:jc w:val="center"/>
    </w:pPr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TableGrid">
    <w:name w:val="TableGrid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right="140"/>
      <w:jc w:val="center"/>
    </w:pPr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TableGrid">
    <w:name w:val="TableGrid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蒋缇</cp:lastModifiedBy>
  <cp:revision>4</cp:revision>
  <dcterms:created xsi:type="dcterms:W3CDTF">2022-08-17T18:59:00Z</dcterms:created>
  <dcterms:modified xsi:type="dcterms:W3CDTF">2023-08-23T08:16:00Z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A26E8F3545214D399AC8EE7D64E3D96D</vt:lpwstr>
  </property>
</Properties>
</file>