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706EC" w14:textId="68254C0A" w:rsidR="009B0692" w:rsidRDefault="009B0692">
      <w:r w:rsidRPr="009B0692">
        <w:rPr>
          <w:rFonts w:hint="eastAsia"/>
          <w:highlight w:val="yellow"/>
        </w:rPr>
        <w:t>备注：相关方安全管理协议应随同项目合同一起签订；无项目合同的，可按照下表履行审批手续后签署。</w:t>
      </w:r>
    </w:p>
    <w:tbl>
      <w:tblPr>
        <w:tblpPr w:leftFromText="180" w:rightFromText="180" w:vertAnchor="text" w:horzAnchor="page" w:tblpX="1239" w:tblpY="14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3551"/>
        <w:gridCol w:w="1276"/>
        <w:gridCol w:w="3680"/>
      </w:tblGrid>
      <w:tr w:rsidR="00FD320B" w14:paraId="3610EC7A" w14:textId="77777777">
        <w:trPr>
          <w:trHeight w:val="340"/>
        </w:trPr>
        <w:tc>
          <w:tcPr>
            <w:tcW w:w="9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D4FF3" w14:textId="230619C6" w:rsidR="00FD320B" w:rsidRDefault="00000000" w:rsidP="00AE4F59">
            <w:pPr>
              <w:spacing w:afterLines="100" w:after="312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AE4F59">
              <w:rPr>
                <w:rFonts w:asciiTheme="minorEastAsia" w:eastAsiaTheme="minorEastAsia" w:hAnsiTheme="minorEastAsia"/>
                <w:b/>
                <w:bCs/>
                <w:sz w:val="36"/>
                <w:szCs w:val="36"/>
              </w:rPr>
              <w:t>合肥</w:t>
            </w:r>
            <w:r w:rsidRPr="00AE4F59">
              <w:rPr>
                <w:rFonts w:asciiTheme="minorEastAsia" w:eastAsiaTheme="minorEastAsia" w:hAnsiTheme="minorEastAsia" w:hint="eastAsia"/>
                <w:b/>
                <w:bCs/>
                <w:sz w:val="36"/>
                <w:szCs w:val="36"/>
              </w:rPr>
              <w:t>物质</w:t>
            </w:r>
            <w:r w:rsidRPr="00AE4F59">
              <w:rPr>
                <w:rFonts w:asciiTheme="minorEastAsia" w:eastAsiaTheme="minorEastAsia" w:hAnsiTheme="minorEastAsia"/>
                <w:b/>
                <w:bCs/>
                <w:sz w:val="36"/>
                <w:szCs w:val="36"/>
              </w:rPr>
              <w:t>院</w:t>
            </w:r>
            <w:bookmarkStart w:id="0" w:name="_Toc524525367"/>
            <w:r w:rsidR="00510BB9" w:rsidRPr="00AE4F59">
              <w:rPr>
                <w:rFonts w:asciiTheme="minorEastAsia" w:eastAsiaTheme="minorEastAsia" w:hAnsiTheme="minorEastAsia" w:hint="eastAsia"/>
                <w:b/>
                <w:bCs/>
                <w:sz w:val="36"/>
                <w:szCs w:val="36"/>
              </w:rPr>
              <w:t>安全</w:t>
            </w:r>
            <w:r w:rsidR="009B0692">
              <w:rPr>
                <w:rFonts w:asciiTheme="minorEastAsia" w:eastAsiaTheme="minorEastAsia" w:hAnsiTheme="minorEastAsia" w:hint="eastAsia"/>
                <w:b/>
                <w:bCs/>
                <w:sz w:val="36"/>
                <w:szCs w:val="36"/>
              </w:rPr>
              <w:t>管理</w:t>
            </w:r>
            <w:r w:rsidR="00510BB9" w:rsidRPr="00AE4F59">
              <w:rPr>
                <w:rFonts w:asciiTheme="minorEastAsia" w:eastAsiaTheme="minorEastAsia" w:hAnsiTheme="minorEastAsia" w:hint="eastAsia"/>
                <w:b/>
                <w:bCs/>
                <w:sz w:val="36"/>
                <w:szCs w:val="36"/>
              </w:rPr>
              <w:t>协议</w:t>
            </w:r>
            <w:r w:rsidRPr="00AE4F59">
              <w:rPr>
                <w:rFonts w:asciiTheme="minorEastAsia" w:eastAsiaTheme="minorEastAsia" w:hAnsiTheme="minorEastAsia" w:cs="Arial"/>
                <w:b/>
                <w:bCs/>
                <w:sz w:val="36"/>
                <w:szCs w:val="36"/>
              </w:rPr>
              <w:t>审批表</w:t>
            </w:r>
            <w:bookmarkEnd w:id="0"/>
            <w:r w:rsidR="009B0692" w:rsidRPr="009B0692">
              <w:rPr>
                <w:rFonts w:asciiTheme="minorEastAsia" w:eastAsiaTheme="minorEastAsia" w:hAnsiTheme="minorEastAsia" w:cs="Arial" w:hint="eastAsia"/>
                <w:b/>
                <w:bCs/>
                <w:sz w:val="28"/>
                <w:szCs w:val="28"/>
              </w:rPr>
              <w:t>（企业</w:t>
            </w:r>
            <w:proofErr w:type="gramStart"/>
            <w:r w:rsidR="009B0692" w:rsidRPr="009B0692">
              <w:rPr>
                <w:rFonts w:asciiTheme="minorEastAsia" w:eastAsiaTheme="minorEastAsia" w:hAnsiTheme="minorEastAsia" w:cs="Arial" w:hint="eastAsia"/>
                <w:b/>
                <w:bCs/>
                <w:sz w:val="28"/>
                <w:szCs w:val="28"/>
              </w:rPr>
              <w:t>微信线</w:t>
            </w:r>
            <w:proofErr w:type="gramEnd"/>
            <w:r w:rsidR="009B0692" w:rsidRPr="009B0692">
              <w:rPr>
                <w:rFonts w:asciiTheme="minorEastAsia" w:eastAsiaTheme="minorEastAsia" w:hAnsiTheme="minorEastAsia" w:cs="Arial" w:hint="eastAsia"/>
                <w:b/>
                <w:bCs/>
                <w:sz w:val="28"/>
                <w:szCs w:val="28"/>
              </w:rPr>
              <w:t>上办理）</w:t>
            </w:r>
          </w:p>
        </w:tc>
      </w:tr>
      <w:tr w:rsidR="00510BB9" w14:paraId="6D18F159" w14:textId="77777777" w:rsidTr="00AE4F59">
        <w:trPr>
          <w:trHeight w:val="4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51E6B460" w14:textId="36632196" w:rsidR="00510BB9" w:rsidRPr="00AE4F59" w:rsidRDefault="00203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协议</w:t>
            </w:r>
            <w:r w:rsidR="00510BB9" w:rsidRPr="00AE4F59">
              <w:rPr>
                <w:rFonts w:ascii="Times New Roman" w:hAnsi="Times New Roman" w:hint="eastAsia"/>
                <w:sz w:val="24"/>
                <w:szCs w:val="24"/>
              </w:rPr>
              <w:t>甲方</w:t>
            </w:r>
          </w:p>
        </w:tc>
        <w:tc>
          <w:tcPr>
            <w:tcW w:w="8507" w:type="dxa"/>
            <w:gridSpan w:val="3"/>
            <w:tcBorders>
              <w:top w:val="single" w:sz="4" w:space="0" w:color="auto"/>
            </w:tcBorders>
            <w:vAlign w:val="center"/>
          </w:tcPr>
          <w:p w14:paraId="1AA2A822" w14:textId="77777777" w:rsidR="00510BB9" w:rsidRPr="00AE4F59" w:rsidRDefault="00510B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B9" w14:paraId="3DA5C8A6" w14:textId="77777777" w:rsidTr="00AE4F59">
        <w:trPr>
          <w:trHeight w:val="4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42A92373" w14:textId="4A5206E1" w:rsidR="00510BB9" w:rsidRPr="00AE4F59" w:rsidRDefault="002033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协议</w:t>
            </w:r>
            <w:r w:rsidR="00510BB9" w:rsidRPr="00AE4F59">
              <w:rPr>
                <w:rFonts w:ascii="Times New Roman" w:hAnsi="Times New Roman" w:hint="eastAsia"/>
                <w:sz w:val="24"/>
                <w:szCs w:val="24"/>
              </w:rPr>
              <w:t>乙方</w:t>
            </w:r>
          </w:p>
        </w:tc>
        <w:tc>
          <w:tcPr>
            <w:tcW w:w="8507" w:type="dxa"/>
            <w:gridSpan w:val="3"/>
            <w:tcBorders>
              <w:top w:val="single" w:sz="4" w:space="0" w:color="auto"/>
            </w:tcBorders>
            <w:vAlign w:val="center"/>
          </w:tcPr>
          <w:p w14:paraId="6DC1C4BF" w14:textId="77777777" w:rsidR="00510BB9" w:rsidRPr="00AE4F59" w:rsidRDefault="00510B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933" w14:paraId="49AAD31D" w14:textId="77777777" w:rsidTr="00AE4F59">
        <w:trPr>
          <w:trHeight w:val="4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7C64C0FB" w14:textId="237EAB47" w:rsidR="002A0933" w:rsidRPr="00AE4F59" w:rsidRDefault="002A0933" w:rsidP="002A09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</w:t>
            </w:r>
            <w:r w:rsidRPr="00AE4F59"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8507" w:type="dxa"/>
            <w:gridSpan w:val="3"/>
            <w:tcBorders>
              <w:top w:val="single" w:sz="4" w:space="0" w:color="auto"/>
            </w:tcBorders>
            <w:vAlign w:val="center"/>
          </w:tcPr>
          <w:p w14:paraId="404C4975" w14:textId="77777777" w:rsidR="002A0933" w:rsidRPr="00AE4F59" w:rsidRDefault="002A0933" w:rsidP="002A0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933" w14:paraId="5ED715F8" w14:textId="3624A246" w:rsidTr="00AE4F59">
        <w:trPr>
          <w:trHeight w:val="4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7C2E9635" w14:textId="188F90FA" w:rsidR="002A0933" w:rsidRPr="00AE4F59" w:rsidRDefault="002A0933" w:rsidP="002A0933">
            <w:pPr>
              <w:rPr>
                <w:rFonts w:ascii="Times New Roman" w:hAnsi="Times New Roman"/>
                <w:sz w:val="24"/>
                <w:szCs w:val="24"/>
              </w:rPr>
            </w:pPr>
            <w:r w:rsidRPr="00AE4F59">
              <w:rPr>
                <w:rFonts w:ascii="Times New Roman" w:hAnsi="Times New Roman" w:hint="eastAsia"/>
                <w:sz w:val="24"/>
                <w:szCs w:val="24"/>
              </w:rPr>
              <w:t>项目地点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vAlign w:val="center"/>
          </w:tcPr>
          <w:p w14:paraId="22457CF2" w14:textId="77777777" w:rsidR="002A0933" w:rsidRPr="00AE4F59" w:rsidRDefault="002A0933" w:rsidP="002A0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905F570" w14:textId="0C9847E0" w:rsidR="002A0933" w:rsidRPr="00AE4F59" w:rsidRDefault="0020337B" w:rsidP="002A09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协议</w:t>
            </w:r>
            <w:r w:rsidR="002A0933" w:rsidRPr="00AE4F59">
              <w:rPr>
                <w:rFonts w:ascii="Times New Roman" w:hAnsi="Times New Roman" w:hint="eastAsia"/>
                <w:sz w:val="24"/>
                <w:szCs w:val="24"/>
              </w:rPr>
              <w:t>期限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14:paraId="367217B8" w14:textId="77777777" w:rsidR="002A0933" w:rsidRPr="00AE4F59" w:rsidRDefault="002A0933" w:rsidP="002A0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51" w14:paraId="62049FEE" w14:textId="77777777" w:rsidTr="00AE4F59">
        <w:trPr>
          <w:trHeight w:val="4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66113F81" w14:textId="3281A20C" w:rsidR="000B4E51" w:rsidRPr="00AE4F59" w:rsidRDefault="000B4E51" w:rsidP="002A09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派驻人数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vAlign w:val="center"/>
          </w:tcPr>
          <w:p w14:paraId="3EBE27CE" w14:textId="77777777" w:rsidR="000B4E51" w:rsidRPr="00AE4F59" w:rsidRDefault="000B4E51" w:rsidP="002A0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09F1EA" w14:textId="7438E7D0" w:rsidR="000B4E51" w:rsidRPr="00AE4F59" w:rsidRDefault="000B4E51" w:rsidP="002A09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派驻时长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14:paraId="38925CF3" w14:textId="77777777" w:rsidR="000B4E51" w:rsidRPr="00AE4F59" w:rsidRDefault="000B4E51" w:rsidP="002A0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933" w14:paraId="471E0700" w14:textId="77777777" w:rsidTr="0083262C">
        <w:trPr>
          <w:trHeight w:val="371"/>
        </w:trPr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2D23A9CB" w14:textId="7A0C190F" w:rsidR="002A0933" w:rsidRPr="00AE4F59" w:rsidRDefault="002A0933" w:rsidP="002A0933">
            <w:pPr>
              <w:rPr>
                <w:rFonts w:ascii="Times New Roman" w:hAnsi="Times New Roman"/>
                <w:sz w:val="24"/>
                <w:szCs w:val="24"/>
              </w:rPr>
            </w:pPr>
            <w:r w:rsidRPr="00AE4F59">
              <w:rPr>
                <w:rFonts w:ascii="Times New Roman" w:hAnsi="Times New Roman" w:hint="eastAsia"/>
                <w:sz w:val="24"/>
                <w:szCs w:val="24"/>
              </w:rPr>
              <w:t>项目类型</w:t>
            </w:r>
          </w:p>
        </w:tc>
        <w:tc>
          <w:tcPr>
            <w:tcW w:w="8507" w:type="dxa"/>
            <w:gridSpan w:val="3"/>
            <w:tcBorders>
              <w:top w:val="single" w:sz="4" w:space="0" w:color="auto"/>
            </w:tcBorders>
            <w:vAlign w:val="center"/>
          </w:tcPr>
          <w:p w14:paraId="5D2C2ECA" w14:textId="1938D274" w:rsidR="002A0933" w:rsidRPr="00AE4F59" w:rsidRDefault="00B96FBF" w:rsidP="002A0933">
            <w:pPr>
              <w:spacing w:line="400" w:lineRule="exact"/>
              <w:rPr>
                <w:rFonts w:ascii="Times New Roman" w:hAnsi="Times New Roman"/>
                <w:szCs w:val="21"/>
                <w:u w:val="single"/>
              </w:rPr>
            </w:pPr>
            <w:r w:rsidRPr="00AE4F59">
              <w:rPr>
                <w:rFonts w:ascii="Times New Roman" w:hAnsi="Times New Roman" w:hint="eastAsia"/>
                <w:szCs w:val="21"/>
              </w:rPr>
              <w:t>□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>供应商：原辅料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 w:rsidRPr="00AE4F59">
              <w:rPr>
                <w:rFonts w:ascii="Times New Roman" w:hAnsi="Times New Roman" w:hint="eastAsia"/>
                <w:szCs w:val="21"/>
              </w:rPr>
              <w:t>化学品</w:t>
            </w:r>
            <w:r>
              <w:rPr>
                <w:rFonts w:ascii="Times New Roman" w:hAnsi="Times New Roman" w:hint="eastAsia"/>
                <w:szCs w:val="21"/>
              </w:rPr>
              <w:t>、设备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>供应</w:t>
            </w:r>
            <w:r>
              <w:rPr>
                <w:rFonts w:ascii="Times New Roman" w:hAnsi="Times New Roman" w:hint="eastAsia"/>
                <w:szCs w:val="21"/>
              </w:rPr>
              <w:t>或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>加工供应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</w:p>
          <w:p w14:paraId="26C0BE6A" w14:textId="78253620" w:rsidR="002A0933" w:rsidRPr="00AE4F59" w:rsidRDefault="00B96FBF" w:rsidP="002A093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AE4F59">
              <w:rPr>
                <w:rFonts w:ascii="Times New Roman" w:hAnsi="Times New Roman" w:hint="eastAsia"/>
                <w:szCs w:val="21"/>
              </w:rPr>
              <w:t>□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>物流商：货物运输、装卸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 xml:space="preserve">              </w:t>
            </w:r>
          </w:p>
          <w:p w14:paraId="4B55C14C" w14:textId="24757B5E" w:rsidR="002A0933" w:rsidRPr="00AE4F59" w:rsidRDefault="00B96FBF" w:rsidP="002A093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AE4F59">
              <w:rPr>
                <w:rFonts w:ascii="Times New Roman" w:hAnsi="Times New Roman" w:hint="eastAsia"/>
                <w:szCs w:val="21"/>
              </w:rPr>
              <w:t>□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>服务商：安装调试、检测检验、维修保养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 xml:space="preserve">                   </w:t>
            </w:r>
          </w:p>
          <w:p w14:paraId="33E563D1" w14:textId="51E426C1" w:rsidR="002A0933" w:rsidRPr="00AE4F59" w:rsidRDefault="00B96FBF" w:rsidP="002A093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AE4F59">
              <w:rPr>
                <w:rFonts w:ascii="Times New Roman" w:hAnsi="Times New Roman" w:hint="eastAsia"/>
                <w:szCs w:val="21"/>
              </w:rPr>
              <w:t>□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>基建施工、改造施工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 xml:space="preserve">              </w:t>
            </w:r>
          </w:p>
          <w:p w14:paraId="02330F4A" w14:textId="3073388B" w:rsidR="002A0933" w:rsidRPr="00AE4F59" w:rsidRDefault="00B96FBF" w:rsidP="002A093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AE4F59">
              <w:rPr>
                <w:rFonts w:ascii="Times New Roman" w:hAnsi="Times New Roman" w:hint="eastAsia"/>
                <w:szCs w:val="21"/>
              </w:rPr>
              <w:t>□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>合作项目：合作实验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 xml:space="preserve">              </w:t>
            </w:r>
          </w:p>
          <w:p w14:paraId="7BDE2C7F" w14:textId="135BD2B9" w:rsidR="002A0933" w:rsidRPr="00AE4F59" w:rsidRDefault="00B96FBF" w:rsidP="002A093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 w:rsidRPr="00AE4F59">
              <w:rPr>
                <w:rFonts w:ascii="Times New Roman" w:hAnsi="Times New Roman" w:hint="eastAsia"/>
                <w:szCs w:val="21"/>
              </w:rPr>
              <w:t>□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>回收商：废弃物回收、危险废弃物移交和回收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 xml:space="preserve">         </w:t>
            </w:r>
          </w:p>
          <w:p w14:paraId="3FE4C9C9" w14:textId="3BED050B" w:rsidR="002A0933" w:rsidRPr="00AE4F59" w:rsidRDefault="00B96FBF" w:rsidP="002A0933"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 w:rsidRPr="00AE4F59">
              <w:rPr>
                <w:rFonts w:ascii="Times New Roman" w:hAnsi="Times New Roman" w:hint="eastAsia"/>
                <w:szCs w:val="21"/>
              </w:rPr>
              <w:t>□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>来访人员：参观交流、检查指导、审核咨询、业务洽谈、学习实习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  <w:r w:rsidR="002A0933" w:rsidRPr="00AE4F59">
              <w:rPr>
                <w:rFonts w:ascii="Times New Roman" w:hAnsi="Times New Roman" w:hint="eastAsia"/>
                <w:szCs w:val="21"/>
              </w:rPr>
              <w:t xml:space="preserve">      </w:t>
            </w:r>
            <w:r w:rsidR="002A0933" w:rsidRPr="00AE4F59">
              <w:rPr>
                <w:rFonts w:ascii="Times New Roman" w:hAnsi="Times New Roman" w:hint="eastAsia"/>
                <w:sz w:val="24"/>
                <w:szCs w:val="24"/>
              </w:rPr>
              <w:t xml:space="preserve">                     </w:t>
            </w:r>
          </w:p>
        </w:tc>
      </w:tr>
      <w:tr w:rsidR="002A0933" w14:paraId="2E1FD665" w14:textId="77777777" w:rsidTr="002A0933">
        <w:trPr>
          <w:trHeight w:val="315"/>
        </w:trPr>
        <w:tc>
          <w:tcPr>
            <w:tcW w:w="97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130"/>
              <w:tblOverlap w:val="never"/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687"/>
              <w:gridCol w:w="1645"/>
              <w:gridCol w:w="1317"/>
              <w:gridCol w:w="454"/>
              <w:gridCol w:w="2557"/>
            </w:tblGrid>
            <w:tr w:rsidR="002A0933" w:rsidRPr="00AE4F59" w14:paraId="5F90F70C" w14:textId="77777777" w:rsidTr="00AE4F59">
              <w:trPr>
                <w:trHeight w:val="558"/>
              </w:trPr>
              <w:tc>
                <w:tcPr>
                  <w:tcW w:w="2122" w:type="dxa"/>
                  <w:vAlign w:val="center"/>
                </w:tcPr>
                <w:p w14:paraId="3036CAEF" w14:textId="5F754848" w:rsidR="002A0933" w:rsidRPr="00AE4F59" w:rsidRDefault="002A0933" w:rsidP="002A09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项目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安全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负责人</w:t>
                  </w:r>
                </w:p>
              </w:tc>
              <w:tc>
                <w:tcPr>
                  <w:tcW w:w="1687" w:type="dxa"/>
                  <w:vAlign w:val="center"/>
                </w:tcPr>
                <w:p w14:paraId="41140A57" w14:textId="77777777" w:rsidR="002A0933" w:rsidRPr="00AE4F59" w:rsidRDefault="002A0933" w:rsidP="002A09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研究单元</w:t>
                  </w:r>
                </w:p>
              </w:tc>
              <w:tc>
                <w:tcPr>
                  <w:tcW w:w="1645" w:type="dxa"/>
                  <w:vAlign w:val="center"/>
                </w:tcPr>
                <w:p w14:paraId="38DD8B71" w14:textId="77777777" w:rsidR="002A0933" w:rsidRPr="00AE4F59" w:rsidRDefault="002A0933" w:rsidP="002A09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研究室</w:t>
                  </w:r>
                </w:p>
              </w:tc>
              <w:tc>
                <w:tcPr>
                  <w:tcW w:w="1771" w:type="dxa"/>
                  <w:gridSpan w:val="2"/>
                  <w:vAlign w:val="center"/>
                </w:tcPr>
                <w:p w14:paraId="263B2DBE" w14:textId="77777777" w:rsidR="002A0933" w:rsidRPr="00AE4F59" w:rsidRDefault="002A0933" w:rsidP="002A09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职务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/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2557" w:type="dxa"/>
                  <w:vAlign w:val="center"/>
                </w:tcPr>
                <w:p w14:paraId="475694A2" w14:textId="7C08AF21" w:rsidR="002A0933" w:rsidRPr="00AE4F59" w:rsidRDefault="002A0933" w:rsidP="002A09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手机号</w:t>
                  </w:r>
                </w:p>
              </w:tc>
            </w:tr>
            <w:tr w:rsidR="002A0933" w:rsidRPr="00AE4F59" w14:paraId="4FE07D43" w14:textId="77777777" w:rsidTr="002A0933">
              <w:trPr>
                <w:trHeight w:val="493"/>
              </w:trPr>
              <w:tc>
                <w:tcPr>
                  <w:tcW w:w="2122" w:type="dxa"/>
                  <w:tcBorders>
                    <w:bottom w:val="single" w:sz="4" w:space="0" w:color="auto"/>
                  </w:tcBorders>
                  <w:vAlign w:val="center"/>
                </w:tcPr>
                <w:p w14:paraId="57626C49" w14:textId="7777777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7" w:type="dxa"/>
                  <w:tcBorders>
                    <w:bottom w:val="single" w:sz="4" w:space="0" w:color="auto"/>
                  </w:tcBorders>
                  <w:vAlign w:val="center"/>
                </w:tcPr>
                <w:p w14:paraId="75E1200E" w14:textId="7777777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5" w:type="dxa"/>
                  <w:tcBorders>
                    <w:bottom w:val="single" w:sz="4" w:space="0" w:color="auto"/>
                  </w:tcBorders>
                  <w:vAlign w:val="center"/>
                </w:tcPr>
                <w:p w14:paraId="5897BCBC" w14:textId="7777777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03057AE" w14:textId="7777777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  <w:tcBorders>
                    <w:bottom w:val="single" w:sz="4" w:space="0" w:color="auto"/>
                  </w:tcBorders>
                  <w:vAlign w:val="center"/>
                </w:tcPr>
                <w:p w14:paraId="69A090D0" w14:textId="74338410" w:rsidR="002A0933" w:rsidRPr="00AE4F59" w:rsidRDefault="002A0933" w:rsidP="002A09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0933" w:rsidRPr="00AE4F59" w14:paraId="615222A5" w14:textId="77777777" w:rsidTr="002A0933">
              <w:trPr>
                <w:trHeight w:val="2573"/>
              </w:trPr>
              <w:tc>
                <w:tcPr>
                  <w:tcW w:w="38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25D49" w14:textId="1C5DC752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负责人承诺：</w:t>
                  </w:r>
                </w:p>
                <w:p w14:paraId="1131B395" w14:textId="58E0C008" w:rsidR="002A0933" w:rsidRPr="00AE4F59" w:rsidRDefault="002A0933" w:rsidP="002A0933">
                  <w:pPr>
                    <w:ind w:firstLineChars="200" w:firstLine="48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E4F59">
                    <w:rPr>
                      <w:rFonts w:ascii="宋体" w:hAnsi="宋体" w:hint="eastAsia"/>
                      <w:sz w:val="24"/>
                      <w:szCs w:val="24"/>
                    </w:rPr>
                    <w:t>本人负责执行</w:t>
                  </w:r>
                  <w:r w:rsidR="0020337B">
                    <w:rPr>
                      <w:rFonts w:ascii="宋体" w:hAnsi="宋体" w:hint="eastAsia"/>
                      <w:sz w:val="24"/>
                      <w:szCs w:val="24"/>
                    </w:rPr>
                    <w:t>协议</w:t>
                  </w:r>
                  <w:r w:rsidRPr="00AE4F59">
                    <w:rPr>
                      <w:rFonts w:ascii="宋体" w:hAnsi="宋体"/>
                      <w:sz w:val="24"/>
                      <w:szCs w:val="24"/>
                    </w:rPr>
                    <w:t>，</w:t>
                  </w:r>
                  <w:r w:rsidRPr="00AE4F59">
                    <w:rPr>
                      <w:sz w:val="24"/>
                      <w:szCs w:val="24"/>
                    </w:rPr>
                    <w:t>保证</w:t>
                  </w:r>
                  <w:r w:rsidR="0020337B">
                    <w:rPr>
                      <w:rFonts w:hint="eastAsia"/>
                      <w:sz w:val="24"/>
                      <w:szCs w:val="24"/>
                    </w:rPr>
                    <w:t>协议</w:t>
                  </w:r>
                  <w:r w:rsidRPr="00AE4F59">
                    <w:rPr>
                      <w:sz w:val="24"/>
                      <w:szCs w:val="24"/>
                    </w:rPr>
                    <w:t>内容的真实性</w:t>
                  </w:r>
                  <w:r w:rsidRPr="00AE4F59">
                    <w:rPr>
                      <w:rFonts w:hint="eastAsia"/>
                      <w:sz w:val="24"/>
                      <w:szCs w:val="24"/>
                    </w:rPr>
                    <w:t>、完整性及</w:t>
                  </w:r>
                  <w:r w:rsidRPr="00AE4F59">
                    <w:rPr>
                      <w:sz w:val="24"/>
                      <w:szCs w:val="24"/>
                    </w:rPr>
                    <w:t>合法性，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执行风险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和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安全风险可控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。承诺认真学习和遵守该</w:t>
                  </w:r>
                  <w:r w:rsidR="0020337B">
                    <w:rPr>
                      <w:rFonts w:ascii="Times New Roman" w:hAnsi="Times New Roman" w:hint="eastAsia"/>
                      <w:sz w:val="24"/>
                      <w:szCs w:val="24"/>
                    </w:rPr>
                    <w:t>协议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的各项条款，并对</w:t>
                  </w:r>
                  <w:r w:rsidR="0020337B">
                    <w:rPr>
                      <w:rFonts w:ascii="Times New Roman" w:hAnsi="Times New Roman" w:hint="eastAsia"/>
                      <w:sz w:val="24"/>
                      <w:szCs w:val="24"/>
                    </w:rPr>
                    <w:t>项目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参与人员进行培训，确保</w:t>
                  </w:r>
                  <w:r w:rsidR="0020337B">
                    <w:rPr>
                      <w:rFonts w:ascii="宋体" w:hAnsi="宋体" w:hint="eastAsia"/>
                      <w:sz w:val="24"/>
                      <w:szCs w:val="24"/>
                    </w:rPr>
                    <w:t>协议</w:t>
                  </w:r>
                  <w:r w:rsidRPr="00AE4F59">
                    <w:rPr>
                      <w:rFonts w:ascii="宋体" w:hAnsi="宋体" w:hint="eastAsia"/>
                      <w:sz w:val="24"/>
                      <w:szCs w:val="24"/>
                    </w:rPr>
                    <w:t>执行期间不发生责任安全事故和违约行为</w:t>
                  </w:r>
                  <w:r w:rsidR="001B2EC8" w:rsidRPr="001B2EC8">
                    <w:rPr>
                      <w:rFonts w:ascii="Times New Roman" w:hAnsi="Times New Roman" w:hint="eastAsia"/>
                      <w:sz w:val="24"/>
                      <w:szCs w:val="24"/>
                    </w:rPr>
                    <w:t>。</w:t>
                  </w:r>
                </w:p>
                <w:p w14:paraId="6778E8F6" w14:textId="77777777" w:rsidR="002A0933" w:rsidRPr="00AE4F59" w:rsidRDefault="002A0933" w:rsidP="002A0933">
                  <w:pPr>
                    <w:ind w:firstLineChars="600" w:firstLine="14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签名：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    </w:t>
                  </w:r>
                </w:p>
                <w:p w14:paraId="248E1D7B" w14:textId="47F7799E" w:rsidR="002A0933" w:rsidRPr="00AE4F59" w:rsidRDefault="002A0933" w:rsidP="002A0933">
                  <w:pPr>
                    <w:ind w:firstLineChars="600" w:firstLine="14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年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月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9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DB1AD" w14:textId="54B44D49" w:rsidR="002A0933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所在部门审核：</w:t>
                  </w:r>
                </w:p>
                <w:p w14:paraId="10A87007" w14:textId="77777777" w:rsidR="002A0933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FA09307" w14:textId="2FE3F9B0" w:rsidR="002A0933" w:rsidRPr="00AE4F59" w:rsidRDefault="0020337B" w:rsidP="002A0933">
                  <w:pPr>
                    <w:spacing w:line="300" w:lineRule="exact"/>
                    <w:ind w:firstLineChars="200" w:firstLine="4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协议</w:t>
                  </w:r>
                  <w:r w:rsidR="002A0933"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内容风险</w:t>
                  </w:r>
                  <w:r w:rsidR="002A0933" w:rsidRPr="00AE4F59">
                    <w:rPr>
                      <w:rFonts w:ascii="Times New Roman" w:hAnsi="Times New Roman"/>
                      <w:sz w:val="24"/>
                      <w:szCs w:val="24"/>
                    </w:rPr>
                    <w:t>可控。</w:t>
                  </w:r>
                  <w:r w:rsidR="002A0933"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本部门会对</w:t>
                  </w: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协议</w:t>
                  </w:r>
                  <w:r w:rsidR="002A0933"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执行情况开展监督检查，</w:t>
                  </w:r>
                  <w:r w:rsidR="002A0933">
                    <w:rPr>
                      <w:rFonts w:ascii="Times New Roman" w:hAnsi="Times New Roman" w:hint="eastAsia"/>
                      <w:sz w:val="24"/>
                      <w:szCs w:val="24"/>
                    </w:rPr>
                    <w:t>避免安全事故，</w:t>
                  </w:r>
                  <w:r w:rsidR="002A0933"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确保人员生命财产安全。</w:t>
                  </w:r>
                </w:p>
                <w:p w14:paraId="5DED60FA" w14:textId="77777777" w:rsidR="002A0933" w:rsidRDefault="002A0933" w:rsidP="002A0933">
                  <w:pPr>
                    <w:spacing w:afterLines="50" w:after="15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E35340F" w14:textId="77777777" w:rsidR="002A0933" w:rsidRPr="00AE4F59" w:rsidRDefault="002A0933" w:rsidP="002A0933">
                  <w:pPr>
                    <w:ind w:firstLineChars="300" w:firstLine="7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签字：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</w:t>
                  </w:r>
                </w:p>
                <w:p w14:paraId="1A1AE5FD" w14:textId="7C017EA2" w:rsidR="002A0933" w:rsidRPr="00AE4F59" w:rsidRDefault="002A0933" w:rsidP="002A0933">
                  <w:pPr>
                    <w:ind w:firstLineChars="400" w:firstLine="9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年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月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日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             </w:t>
                  </w:r>
                </w:p>
              </w:tc>
              <w:tc>
                <w:tcPr>
                  <w:tcW w:w="3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5D9C7" w14:textId="5A936E9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所在科研单元综合办审核</w:t>
                  </w:r>
                </w:p>
                <w:p w14:paraId="586B829C" w14:textId="7777777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23B188E" w14:textId="7777777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F7E7483" w14:textId="3A63F6B9" w:rsidR="002A0933" w:rsidRPr="00AE4F59" w:rsidRDefault="0020337B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协议</w:t>
                  </w:r>
                  <w:r w:rsidR="002A0933">
                    <w:rPr>
                      <w:rFonts w:ascii="Times New Roman" w:hAnsi="Times New Roman" w:hint="eastAsia"/>
                      <w:sz w:val="24"/>
                      <w:szCs w:val="24"/>
                    </w:rPr>
                    <w:t>已审核和备案，同意</w:t>
                  </w:r>
                  <w:r w:rsidR="002A0933"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。</w:t>
                  </w:r>
                </w:p>
                <w:p w14:paraId="21489744" w14:textId="7777777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D81BF10" w14:textId="7777777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2853C0F" w14:textId="77777777" w:rsidR="002A0933" w:rsidRPr="00AE4F59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8DFBEBA" w14:textId="77777777" w:rsidR="002A0933" w:rsidRPr="00AE4F59" w:rsidRDefault="002A0933" w:rsidP="002A0933">
                  <w:pPr>
                    <w:ind w:firstLineChars="300" w:firstLine="7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签字：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</w:t>
                  </w:r>
                </w:p>
                <w:p w14:paraId="3AA4DA29" w14:textId="6063FDB1" w:rsidR="002A0933" w:rsidRPr="00AE4F59" w:rsidRDefault="002A0933" w:rsidP="001B2EC8">
                  <w:pPr>
                    <w:ind w:firstLineChars="400" w:firstLine="9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年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月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日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A0933" w:rsidRPr="00AE4F59" w14:paraId="2B674190" w14:textId="77777777" w:rsidTr="002A0933">
              <w:trPr>
                <w:trHeight w:val="1852"/>
              </w:trPr>
              <w:tc>
                <w:tcPr>
                  <w:tcW w:w="9782" w:type="dxa"/>
                  <w:gridSpan w:val="6"/>
                  <w:tcBorders>
                    <w:top w:val="single" w:sz="4" w:space="0" w:color="auto"/>
                  </w:tcBorders>
                </w:tcPr>
                <w:p w14:paraId="1B3E5412" w14:textId="171B1706" w:rsidR="002A0933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安全保密处审核意见：</w:t>
                  </w:r>
                </w:p>
                <w:p w14:paraId="0ED0405E" w14:textId="77777777" w:rsidR="002A0933" w:rsidRDefault="002A0933" w:rsidP="002A093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12BFC4C" w14:textId="41856C07" w:rsidR="002A0933" w:rsidRPr="00AE4F59" w:rsidRDefault="0020337B" w:rsidP="002A0933">
                  <w:pPr>
                    <w:ind w:firstLineChars="200" w:firstLine="4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协议</w:t>
                  </w:r>
                  <w:r w:rsidR="002A0933"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>已审核，同意。</w:t>
                  </w:r>
                </w:p>
                <w:p w14:paraId="4F7ACD92" w14:textId="77777777" w:rsidR="002A0933" w:rsidRPr="00AE4F59" w:rsidRDefault="002A0933" w:rsidP="002A0933">
                  <w:pPr>
                    <w:ind w:firstLineChars="2600" w:firstLine="62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签字：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                 </w:t>
                  </w:r>
                </w:p>
                <w:p w14:paraId="6FEF5C3E" w14:textId="77777777" w:rsidR="002A0933" w:rsidRDefault="002A0933" w:rsidP="002A0933">
                  <w:pPr>
                    <w:ind w:firstLineChars="800" w:firstLine="19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年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月</w:t>
                  </w:r>
                  <w:r w:rsidRPr="00AE4F59">
                    <w:rPr>
                      <w:rFonts w:ascii="Times New Roman" w:hAnsi="Times New Roman" w:hint="eastAsia"/>
                      <w:sz w:val="24"/>
                      <w:szCs w:val="24"/>
                    </w:rPr>
                    <w:t xml:space="preserve">    </w:t>
                  </w:r>
                  <w:r w:rsidRPr="00AE4F59">
                    <w:rPr>
                      <w:rFonts w:ascii="Times New Roman" w:hAnsi="Times New Roman"/>
                      <w:sz w:val="24"/>
                      <w:szCs w:val="24"/>
                    </w:rPr>
                    <w:t>日</w:t>
                  </w:r>
                </w:p>
                <w:p w14:paraId="09A57431" w14:textId="7958E56D" w:rsidR="002A0933" w:rsidRPr="00AE4F59" w:rsidRDefault="002A0933" w:rsidP="002A0933">
                  <w:pPr>
                    <w:ind w:firstLineChars="800" w:firstLine="19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F3B39A9" w14:textId="77777777" w:rsidR="002A0933" w:rsidRPr="00AE4F59" w:rsidRDefault="002A0933" w:rsidP="002A0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1B4879" w14:textId="77777777" w:rsidR="008B0E5E" w:rsidRDefault="008B0E5E" w:rsidP="000B124A">
      <w:pPr>
        <w:jc w:val="center"/>
        <w:rPr>
          <w:b/>
          <w:sz w:val="32"/>
        </w:rPr>
      </w:pPr>
    </w:p>
    <w:sectPr w:rsidR="008B0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241BA" w14:textId="77777777" w:rsidR="009131AA" w:rsidRDefault="009131AA" w:rsidP="00510BB9">
      <w:r>
        <w:separator/>
      </w:r>
    </w:p>
  </w:endnote>
  <w:endnote w:type="continuationSeparator" w:id="0">
    <w:p w14:paraId="2CE53671" w14:textId="77777777" w:rsidR="009131AA" w:rsidRDefault="009131AA" w:rsidP="0051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02689" w14:textId="77777777" w:rsidR="009131AA" w:rsidRDefault="009131AA" w:rsidP="00510BB9">
      <w:r>
        <w:separator/>
      </w:r>
    </w:p>
  </w:footnote>
  <w:footnote w:type="continuationSeparator" w:id="0">
    <w:p w14:paraId="03399D59" w14:textId="77777777" w:rsidR="009131AA" w:rsidRDefault="009131AA" w:rsidP="0051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81EFE5"/>
    <w:multiLevelType w:val="singleLevel"/>
    <w:tmpl w:val="9281EFE5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EDE263FD"/>
    <w:multiLevelType w:val="singleLevel"/>
    <w:tmpl w:val="EDE263F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3498291">
    <w:abstractNumId w:val="2"/>
  </w:num>
  <w:num w:numId="2" w16cid:durableId="1678919777">
    <w:abstractNumId w:val="4"/>
  </w:num>
  <w:num w:numId="3" w16cid:durableId="101344371">
    <w:abstractNumId w:val="0"/>
  </w:num>
  <w:num w:numId="4" w16cid:durableId="461726228">
    <w:abstractNumId w:val="1"/>
  </w:num>
  <w:num w:numId="5" w16cid:durableId="91514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zNzk3NTVlM2NjYWM0N2NhMDI1NDM0MWFkMWUzYmYifQ=="/>
  </w:docVars>
  <w:rsids>
    <w:rsidRoot w:val="00F4169F"/>
    <w:rsid w:val="000B124A"/>
    <w:rsid w:val="000B4E51"/>
    <w:rsid w:val="001B2EC8"/>
    <w:rsid w:val="0020337B"/>
    <w:rsid w:val="00230EB2"/>
    <w:rsid w:val="002A0933"/>
    <w:rsid w:val="00460B67"/>
    <w:rsid w:val="00477F7C"/>
    <w:rsid w:val="00510BB9"/>
    <w:rsid w:val="006721AF"/>
    <w:rsid w:val="006E01EE"/>
    <w:rsid w:val="007412C6"/>
    <w:rsid w:val="0080206E"/>
    <w:rsid w:val="008B0E5E"/>
    <w:rsid w:val="009131AA"/>
    <w:rsid w:val="009B0692"/>
    <w:rsid w:val="00A07DF6"/>
    <w:rsid w:val="00AE4F59"/>
    <w:rsid w:val="00B96FBF"/>
    <w:rsid w:val="00D9349D"/>
    <w:rsid w:val="00DE7A3D"/>
    <w:rsid w:val="00F4169F"/>
    <w:rsid w:val="00FD320B"/>
    <w:rsid w:val="040D791E"/>
    <w:rsid w:val="05667A6D"/>
    <w:rsid w:val="08250094"/>
    <w:rsid w:val="084A62A2"/>
    <w:rsid w:val="0B6B0F35"/>
    <w:rsid w:val="0DEF6094"/>
    <w:rsid w:val="16B44B49"/>
    <w:rsid w:val="1DF20BD8"/>
    <w:rsid w:val="26CA70ED"/>
    <w:rsid w:val="2E8178E2"/>
    <w:rsid w:val="3CB120CB"/>
    <w:rsid w:val="3D59445E"/>
    <w:rsid w:val="48AE2CE2"/>
    <w:rsid w:val="4C1A311D"/>
    <w:rsid w:val="504F124D"/>
    <w:rsid w:val="50C673B0"/>
    <w:rsid w:val="57511931"/>
    <w:rsid w:val="5A5F2231"/>
    <w:rsid w:val="7980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F6BC7"/>
  <w15:docId w15:val="{BDA07655-B583-4C8B-AB02-651EDFF8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>Lenovo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段静波</dc:creator>
  <cp:lastModifiedBy>7467</cp:lastModifiedBy>
  <cp:revision>4</cp:revision>
  <cp:lastPrinted>2022-09-20T01:03:00Z</cp:lastPrinted>
  <dcterms:created xsi:type="dcterms:W3CDTF">2024-04-22T04:04:00Z</dcterms:created>
  <dcterms:modified xsi:type="dcterms:W3CDTF">2024-04-24T01:41:00Z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C77F42E735BA4EABBEA9734AC0AFBD32_12</vt:lpwstr>
  </property>
</Properties>
</file>