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华文中宋"/>
          <w:b/>
          <w:sz w:val="32"/>
          <w:szCs w:val="32"/>
          <w:lang w:val="en-US" w:eastAsia="zh-CN"/>
        </w:rPr>
      </w:pPr>
      <w:bookmarkStart w:id="0" w:name="_Hlk72931089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Times New Roman" w:hAnsi="Times New Roman" w:eastAsia="华文中宋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合肥</w:t>
      </w:r>
      <w:r>
        <w:rPr>
          <w:rFonts w:hint="eastAsia" w:ascii="Times New Roman" w:hAnsi="Times New Roman" w:eastAsia="华文中宋"/>
          <w:b/>
          <w:sz w:val="44"/>
          <w:szCs w:val="44"/>
          <w:lang w:val="en-US" w:eastAsia="zh-CN"/>
        </w:rPr>
        <w:t>物质</w:t>
      </w:r>
      <w:r>
        <w:rPr>
          <w:rFonts w:hint="eastAsia" w:ascii="Times New Roman" w:hAnsi="Times New Roman" w:eastAsia="华文中宋"/>
          <w:b/>
          <w:sz w:val="44"/>
          <w:szCs w:val="44"/>
        </w:rPr>
        <w:t>院安全知识竞赛</w:t>
      </w:r>
      <w:r>
        <w:rPr>
          <w:rFonts w:hint="eastAsia" w:ascii="Times New Roman" w:hAnsi="Times New Roman" w:eastAsia="华文中宋"/>
          <w:b/>
          <w:sz w:val="44"/>
          <w:szCs w:val="44"/>
          <w:lang w:val="en-US" w:eastAsia="zh-CN"/>
        </w:rPr>
        <w:t>规则</w:t>
      </w:r>
    </w:p>
    <w:bookmarkEnd w:id="0"/>
    <w:p>
      <w:pPr>
        <w:spacing w:line="360" w:lineRule="auto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185"/>
        </w:tabs>
        <w:ind w:firstLine="643" w:firstLineChars="20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、竞赛形式</w:t>
      </w:r>
    </w:p>
    <w:p>
      <w:pPr>
        <w:tabs>
          <w:tab w:val="left" w:pos="1185"/>
        </w:tabs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各科研单元、各部门代表队由4名队员组成，并确定好1、2、3、4号队员，报名后不得修改；</w:t>
      </w:r>
    </w:p>
    <w:p>
      <w:pPr>
        <w:tabs>
          <w:tab w:val="left" w:pos="1185"/>
        </w:tabs>
        <w:ind w:firstLine="640" w:firstLineChars="200"/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2．本次比赛采取积分制。各参赛队基础分为200分，同时在答题过程中累积得分；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竞赛共分为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个环节，分别是“个人必答”、“各组抢答”；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个环节结束后，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按照得分高低确定奖励等级，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得分最高参赛队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本次竞赛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一等奖，其次为二等奖，以此类推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；如果出现相同分数并且影响奖励等级时，则受影响的参赛队之间进行附加赛“一战到底”环节，最终决出本次竞赛奖励等级。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规则介绍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个人必答环节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个人必答题由每个参赛队1号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首先抽选1道题目答题，接着每个参赛队2号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抽选1道题目答题，以此类推，至每个参赛队的4号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完成答题。题型为单项选择题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多项选择题、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填空题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判断题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，答对一题加10分，答错不扣分。答题时间为30秒。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此环节，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间不能互相提示或代为答题，发现提示答题者，由主持人宣布本题不得分。选手回答完后要说明“回答完毕”，此后不得再修改答案。从主持人提问结束后开始计时，每题答题时间不得超过30秒，超出部分无效。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各组抢答环节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各组抢答环节，由最先抢到答题机会的参赛队答题，题型为多项选择题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简答题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。每题20分，答对加20分，答错（含多选或少选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回答不完整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）扣20分。答题时间为30秒。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此环节，抢到答题资格的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可以自己回答也可以让队友回答，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答完后要说“回答完毕”，此后不得再进行补充和修改答案。当主持人读完题目、屏幕倒计时结束后方可按抢答器进行抢答；提前抢答视作违规，取消本题抢答资格并扣除10分。各参赛队按抢答器的快慢顺序以大屏幕显示为准。抢答被确认后，每题答题时间不得超过30秒，超出部分无效。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一战到底环节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在前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个环节结束后出现相同分数并且影响奖励等级时，则相同分数参赛队之间进行“一战到底”环节。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此环节，参赛队积分均复位为200分。参赛队按照队号由小到大、每队按照1-4号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先后顺序，每人抽选1道题目答题，题型为单项选择题、多项选择题、填空题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判断题、简答题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。答题时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之间不能互相提示或代为答题，发现提示答题者，由主持人宣布本题不得分。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回答完后要说“回答完毕”，此后不得再修改答案。答对一题加10分，答错不扣分。从主持人提问结束后开始计时，答题时间为30秒，超出部分无效。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一轮答题结束后，分高者即为胜出队，若出现分数相同再进行第二轮答题，直到决出高低。本轮分数只作为奖励等级划分用，不计入前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轮成绩中。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、评分规则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答与现场大屏幕显示参考答案一致时，由主持人宣布得分；与参考答案不一致不得分或按规则扣分。答题队伍提出异议或主持人无法直接判断是否得分时，由现场评委举牌表决，“YES”牌大于等于2/3以上时，此题得分；小于2/3时不得分或按规则扣分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竞赛过程中要以主持人或评委裁定为准，各参赛队要服从和尊重评委的裁定。</w:t>
      </w:r>
    </w:p>
    <w:p>
      <w:pPr>
        <w:tabs>
          <w:tab w:val="left" w:pos="1185"/>
        </w:tabs>
        <w:ind w:firstLine="643" w:firstLineChars="200"/>
        <w:rPr>
          <w:rFonts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、注意事项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各参赛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队员</w:t>
      </w:r>
      <w:bookmarkStart w:id="1" w:name="_GoBack"/>
      <w:bookmarkEnd w:id="1"/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均不得携带和竞赛有关的资料进入参赛席，比赛过程中，所有观众和未答题选手要保持安静，不得提示，不得影响其他队做答，违反规定者取消其竞赛资格。</w:t>
      </w:r>
    </w:p>
    <w:p>
      <w:pPr>
        <w:tabs>
          <w:tab w:val="left" w:pos="1185"/>
        </w:tabs>
        <w:ind w:left="640"/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现场观众应自觉维持现场秩序，将手机和其他通讯工具设置</w:t>
      </w:r>
    </w:p>
    <w:p>
      <w:pPr>
        <w:tabs>
          <w:tab w:val="left" w:pos="1185"/>
        </w:tabs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在振动或者关闭状态。</w:t>
      </w: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185"/>
        </w:tabs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04062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E765F6"/>
    <w:rsid w:val="00020EB1"/>
    <w:rsid w:val="00023272"/>
    <w:rsid w:val="00034C4A"/>
    <w:rsid w:val="000454ED"/>
    <w:rsid w:val="000478C6"/>
    <w:rsid w:val="000718E8"/>
    <w:rsid w:val="00093147"/>
    <w:rsid w:val="000D7F38"/>
    <w:rsid w:val="00113455"/>
    <w:rsid w:val="00141351"/>
    <w:rsid w:val="00162FEC"/>
    <w:rsid w:val="0016778E"/>
    <w:rsid w:val="00171C9D"/>
    <w:rsid w:val="00187F84"/>
    <w:rsid w:val="00192049"/>
    <w:rsid w:val="00195C0B"/>
    <w:rsid w:val="001B05F8"/>
    <w:rsid w:val="001E5B85"/>
    <w:rsid w:val="001E6414"/>
    <w:rsid w:val="0020005F"/>
    <w:rsid w:val="0020219C"/>
    <w:rsid w:val="00206D36"/>
    <w:rsid w:val="00220E6D"/>
    <w:rsid w:val="00230AA1"/>
    <w:rsid w:val="00273176"/>
    <w:rsid w:val="00287EF5"/>
    <w:rsid w:val="002A6B8A"/>
    <w:rsid w:val="002B3100"/>
    <w:rsid w:val="003061B6"/>
    <w:rsid w:val="00310F1B"/>
    <w:rsid w:val="0032045B"/>
    <w:rsid w:val="003711DC"/>
    <w:rsid w:val="00375727"/>
    <w:rsid w:val="00375F44"/>
    <w:rsid w:val="003B7062"/>
    <w:rsid w:val="003C1BDE"/>
    <w:rsid w:val="003C4608"/>
    <w:rsid w:val="003D4841"/>
    <w:rsid w:val="003D4DED"/>
    <w:rsid w:val="00475806"/>
    <w:rsid w:val="004822E1"/>
    <w:rsid w:val="004A74FD"/>
    <w:rsid w:val="004F131C"/>
    <w:rsid w:val="00516994"/>
    <w:rsid w:val="005225B3"/>
    <w:rsid w:val="0053505B"/>
    <w:rsid w:val="00541188"/>
    <w:rsid w:val="00565DCD"/>
    <w:rsid w:val="005A7647"/>
    <w:rsid w:val="00601E6D"/>
    <w:rsid w:val="00610FCA"/>
    <w:rsid w:val="00612318"/>
    <w:rsid w:val="0061290A"/>
    <w:rsid w:val="006166CA"/>
    <w:rsid w:val="0064494A"/>
    <w:rsid w:val="0068631B"/>
    <w:rsid w:val="00687708"/>
    <w:rsid w:val="00690365"/>
    <w:rsid w:val="006A6B7D"/>
    <w:rsid w:val="006C3911"/>
    <w:rsid w:val="006C7741"/>
    <w:rsid w:val="006D5A91"/>
    <w:rsid w:val="006F2CC5"/>
    <w:rsid w:val="0070284A"/>
    <w:rsid w:val="0070693F"/>
    <w:rsid w:val="007227EF"/>
    <w:rsid w:val="00727A7A"/>
    <w:rsid w:val="007361A7"/>
    <w:rsid w:val="00754F41"/>
    <w:rsid w:val="007553DB"/>
    <w:rsid w:val="00786B86"/>
    <w:rsid w:val="007F39AB"/>
    <w:rsid w:val="008127F1"/>
    <w:rsid w:val="00835889"/>
    <w:rsid w:val="00847FA2"/>
    <w:rsid w:val="008741D1"/>
    <w:rsid w:val="00883CDC"/>
    <w:rsid w:val="008857C4"/>
    <w:rsid w:val="00896BF2"/>
    <w:rsid w:val="008975D0"/>
    <w:rsid w:val="008A37F2"/>
    <w:rsid w:val="008A409D"/>
    <w:rsid w:val="00920D51"/>
    <w:rsid w:val="00923265"/>
    <w:rsid w:val="0092339A"/>
    <w:rsid w:val="00970F26"/>
    <w:rsid w:val="00971295"/>
    <w:rsid w:val="009721D3"/>
    <w:rsid w:val="009A20A8"/>
    <w:rsid w:val="009A364C"/>
    <w:rsid w:val="009E1B3C"/>
    <w:rsid w:val="009E3BCD"/>
    <w:rsid w:val="00A02C73"/>
    <w:rsid w:val="00A67E41"/>
    <w:rsid w:val="00AA7B55"/>
    <w:rsid w:val="00AB15DC"/>
    <w:rsid w:val="00B07199"/>
    <w:rsid w:val="00B74746"/>
    <w:rsid w:val="00BC0C78"/>
    <w:rsid w:val="00BD6545"/>
    <w:rsid w:val="00BE2C52"/>
    <w:rsid w:val="00C058A8"/>
    <w:rsid w:val="00C46455"/>
    <w:rsid w:val="00C51FD1"/>
    <w:rsid w:val="00C75023"/>
    <w:rsid w:val="00C80AE7"/>
    <w:rsid w:val="00C81468"/>
    <w:rsid w:val="00C85C58"/>
    <w:rsid w:val="00CC2C12"/>
    <w:rsid w:val="00CD3F10"/>
    <w:rsid w:val="00CF63FD"/>
    <w:rsid w:val="00D15900"/>
    <w:rsid w:val="00D15917"/>
    <w:rsid w:val="00D2397F"/>
    <w:rsid w:val="00D5261B"/>
    <w:rsid w:val="00D8209F"/>
    <w:rsid w:val="00DB0461"/>
    <w:rsid w:val="00DB2444"/>
    <w:rsid w:val="00DB5B40"/>
    <w:rsid w:val="00DC1C3B"/>
    <w:rsid w:val="00E343D6"/>
    <w:rsid w:val="00E35352"/>
    <w:rsid w:val="00E37F53"/>
    <w:rsid w:val="00E40549"/>
    <w:rsid w:val="00E668B2"/>
    <w:rsid w:val="00E765F6"/>
    <w:rsid w:val="00E90E52"/>
    <w:rsid w:val="00E96CFA"/>
    <w:rsid w:val="00EE7328"/>
    <w:rsid w:val="00F05C9D"/>
    <w:rsid w:val="00F07095"/>
    <w:rsid w:val="00F62990"/>
    <w:rsid w:val="00F63771"/>
    <w:rsid w:val="00F66B30"/>
    <w:rsid w:val="00F73EED"/>
    <w:rsid w:val="00F945B1"/>
    <w:rsid w:val="00FB2023"/>
    <w:rsid w:val="00FB27AD"/>
    <w:rsid w:val="00FE1A67"/>
    <w:rsid w:val="00FE59D1"/>
    <w:rsid w:val="00FE65C7"/>
    <w:rsid w:val="00FF531C"/>
    <w:rsid w:val="02311301"/>
    <w:rsid w:val="06113AEC"/>
    <w:rsid w:val="07C86815"/>
    <w:rsid w:val="08BB45BC"/>
    <w:rsid w:val="0A30600E"/>
    <w:rsid w:val="0A494243"/>
    <w:rsid w:val="0B18665B"/>
    <w:rsid w:val="0DF20642"/>
    <w:rsid w:val="0FE04E6F"/>
    <w:rsid w:val="10161D20"/>
    <w:rsid w:val="1AA2382E"/>
    <w:rsid w:val="200C35E8"/>
    <w:rsid w:val="24656C43"/>
    <w:rsid w:val="2494547A"/>
    <w:rsid w:val="26552AA8"/>
    <w:rsid w:val="27C13013"/>
    <w:rsid w:val="27FF0074"/>
    <w:rsid w:val="29171565"/>
    <w:rsid w:val="291E6605"/>
    <w:rsid w:val="2996571B"/>
    <w:rsid w:val="2B330DEB"/>
    <w:rsid w:val="324951D4"/>
    <w:rsid w:val="36D0508F"/>
    <w:rsid w:val="37932078"/>
    <w:rsid w:val="3A840C5A"/>
    <w:rsid w:val="3C27748F"/>
    <w:rsid w:val="3F922171"/>
    <w:rsid w:val="41311781"/>
    <w:rsid w:val="4186746A"/>
    <w:rsid w:val="44593688"/>
    <w:rsid w:val="449C5A1F"/>
    <w:rsid w:val="4A9652B5"/>
    <w:rsid w:val="4AA2652B"/>
    <w:rsid w:val="4AC65273"/>
    <w:rsid w:val="502F7BC5"/>
    <w:rsid w:val="50D03BBE"/>
    <w:rsid w:val="50DE2156"/>
    <w:rsid w:val="54170BFA"/>
    <w:rsid w:val="560522E8"/>
    <w:rsid w:val="5A1F51DD"/>
    <w:rsid w:val="5FAE6BA7"/>
    <w:rsid w:val="60263E36"/>
    <w:rsid w:val="60606C22"/>
    <w:rsid w:val="646A691C"/>
    <w:rsid w:val="653E09C3"/>
    <w:rsid w:val="69F63246"/>
    <w:rsid w:val="6A07151E"/>
    <w:rsid w:val="6A7F3358"/>
    <w:rsid w:val="6D664738"/>
    <w:rsid w:val="6E7B5AC9"/>
    <w:rsid w:val="7238052C"/>
    <w:rsid w:val="74602A27"/>
    <w:rsid w:val="75FC12D4"/>
    <w:rsid w:val="7729366E"/>
    <w:rsid w:val="778169BE"/>
    <w:rsid w:val="7CC66387"/>
    <w:rsid w:val="7D0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8A28-526C-4E1A-8ECF-A3DC25A66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1303</Characters>
  <Lines>14</Lines>
  <Paragraphs>4</Paragraphs>
  <TotalTime>162</TotalTime>
  <ScaleCrop>false</ScaleCrop>
  <LinksUpToDate>false</LinksUpToDate>
  <CharactersWithSpaces>1308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2018-06-26T08:34:00Z</dcterms:created>
  <dc:creator>合肥研究院李宁</dc:creator>
  <cp:lastModifiedBy>蓝色蚂蚁</cp:lastModifiedBy>
  <cp:lastPrinted>2021-06-01T02:02:00Z</cp:lastPrinted>
  <dcterms:modified xsi:type="dcterms:W3CDTF">2023-05-08T00:42:18Z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ED45CCA959B64430926DA073B1196C6D</vt:lpwstr>
  </property>
</Properties>
</file>